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114"/>
        <w:tblW w:w="15482" w:type="dxa"/>
        <w:tblLook w:val="04A0" w:firstRow="1" w:lastRow="0" w:firstColumn="1" w:lastColumn="0" w:noHBand="0" w:noVBand="1"/>
      </w:tblPr>
      <w:tblGrid>
        <w:gridCol w:w="2830"/>
        <w:gridCol w:w="2977"/>
        <w:gridCol w:w="3402"/>
        <w:gridCol w:w="2977"/>
        <w:gridCol w:w="3296"/>
      </w:tblGrid>
      <w:tr w:rsidR="00FE0BFF" w:rsidRPr="00C420DB" w:rsidTr="00FE0BFF">
        <w:trPr>
          <w:trHeight w:val="558"/>
        </w:trPr>
        <w:tc>
          <w:tcPr>
            <w:tcW w:w="9209" w:type="dxa"/>
            <w:gridSpan w:val="3"/>
            <w:shd w:val="clear" w:color="auto" w:fill="B4C6E7" w:themeFill="accent1" w:themeFillTint="66"/>
          </w:tcPr>
          <w:p w:rsidR="00FE0BFF" w:rsidRDefault="00FE0BFF" w:rsidP="00FE0BFF">
            <w:pPr>
              <w:jc w:val="center"/>
              <w:rPr>
                <w:rFonts w:ascii="Comic Sans MS" w:hAnsi="Comic Sans MS"/>
                <w:b/>
                <w:sz w:val="20"/>
                <w:szCs w:val="24"/>
              </w:rPr>
            </w:pPr>
            <w:bookmarkStart w:id="0" w:name="_GoBack"/>
            <w:bookmarkEnd w:id="0"/>
            <w:r w:rsidRPr="00FE0BFF">
              <w:rPr>
                <w:rFonts w:ascii="Comic Sans MS" w:hAnsi="Comic Sans MS"/>
                <w:b/>
                <w:sz w:val="20"/>
                <w:szCs w:val="24"/>
              </w:rPr>
              <w:t>Working towards a qualification in Functional Skills Entry level English:</w:t>
            </w:r>
          </w:p>
          <w:p w:rsidR="0045394C" w:rsidRPr="00FE0BFF" w:rsidRDefault="0045394C" w:rsidP="00FE0BFF">
            <w:pPr>
              <w:jc w:val="center"/>
              <w:rPr>
                <w:rFonts w:ascii="Comic Sans MS" w:hAnsi="Comic Sans MS"/>
                <w:b/>
                <w:sz w:val="20"/>
                <w:szCs w:val="24"/>
              </w:rPr>
            </w:pPr>
            <w:r>
              <w:rPr>
                <w:rFonts w:ascii="Comic Sans MS" w:hAnsi="Comic Sans MS"/>
                <w:b/>
                <w:sz w:val="20"/>
                <w:szCs w:val="24"/>
              </w:rPr>
              <w:t>(Year 9-11)</w:t>
            </w:r>
          </w:p>
        </w:tc>
        <w:tc>
          <w:tcPr>
            <w:tcW w:w="6273" w:type="dxa"/>
            <w:gridSpan w:val="2"/>
            <w:shd w:val="clear" w:color="auto" w:fill="B4C6E7" w:themeFill="accent1" w:themeFillTint="66"/>
          </w:tcPr>
          <w:p w:rsidR="00FE0BFF" w:rsidRPr="00FE0BFF" w:rsidRDefault="00FE0BFF" w:rsidP="00FE0BFF">
            <w:pPr>
              <w:jc w:val="center"/>
              <w:rPr>
                <w:rFonts w:ascii="Comic Sans MS" w:hAnsi="Comic Sans MS"/>
                <w:b/>
                <w:sz w:val="20"/>
                <w:szCs w:val="24"/>
              </w:rPr>
            </w:pPr>
            <w:r w:rsidRPr="00FE0BFF">
              <w:rPr>
                <w:rFonts w:ascii="Comic Sans MS" w:hAnsi="Comic Sans MS"/>
                <w:b/>
                <w:sz w:val="20"/>
                <w:szCs w:val="24"/>
              </w:rPr>
              <w:t>Working towards a qualification in Functional Skills Entry level Maths:</w:t>
            </w:r>
            <w:r w:rsidR="00D3391E">
              <w:rPr>
                <w:rFonts w:ascii="Comic Sans MS" w:hAnsi="Comic Sans MS"/>
                <w:b/>
                <w:sz w:val="20"/>
                <w:szCs w:val="24"/>
              </w:rPr>
              <w:t xml:space="preserve"> (Year 9-11)</w:t>
            </w:r>
          </w:p>
        </w:tc>
      </w:tr>
      <w:tr w:rsidR="00FE0BFF" w:rsidRPr="00C420DB" w:rsidTr="00FE0BFF">
        <w:trPr>
          <w:trHeight w:val="422"/>
        </w:trPr>
        <w:tc>
          <w:tcPr>
            <w:tcW w:w="2830" w:type="dxa"/>
            <w:shd w:val="clear" w:color="auto" w:fill="D9E2F3" w:themeFill="accent1" w:themeFillTint="33"/>
          </w:tcPr>
          <w:p w:rsidR="00FE0BFF" w:rsidRPr="00FE0BFF" w:rsidRDefault="00FE0BFF" w:rsidP="00FE0BFF">
            <w:pPr>
              <w:jc w:val="center"/>
              <w:rPr>
                <w:rFonts w:ascii="Comic Sans MS" w:hAnsi="Comic Sans MS"/>
                <w:b/>
                <w:sz w:val="20"/>
                <w:szCs w:val="24"/>
              </w:rPr>
            </w:pPr>
            <w:r w:rsidRPr="00FE0BFF">
              <w:rPr>
                <w:rFonts w:ascii="Comic Sans MS" w:hAnsi="Comic Sans MS"/>
                <w:b/>
                <w:sz w:val="20"/>
                <w:szCs w:val="24"/>
              </w:rPr>
              <w:t>English - Reading</w:t>
            </w:r>
          </w:p>
          <w:p w:rsidR="00FE0BFF" w:rsidRPr="00FE0BFF" w:rsidRDefault="00FE0BFF" w:rsidP="00FE0BFF">
            <w:pPr>
              <w:jc w:val="center"/>
              <w:rPr>
                <w:rFonts w:ascii="Comic Sans MS" w:hAnsi="Comic Sans MS"/>
                <w:b/>
                <w:sz w:val="20"/>
                <w:szCs w:val="24"/>
              </w:rPr>
            </w:pPr>
          </w:p>
        </w:tc>
        <w:tc>
          <w:tcPr>
            <w:tcW w:w="2977" w:type="dxa"/>
            <w:shd w:val="clear" w:color="auto" w:fill="D9E2F3" w:themeFill="accent1" w:themeFillTint="33"/>
          </w:tcPr>
          <w:p w:rsidR="00FE0BFF" w:rsidRPr="00FE0BFF" w:rsidRDefault="00FE0BFF" w:rsidP="00FE0BFF">
            <w:pPr>
              <w:jc w:val="center"/>
              <w:rPr>
                <w:rFonts w:ascii="Comic Sans MS" w:hAnsi="Comic Sans MS"/>
                <w:b/>
                <w:sz w:val="20"/>
                <w:szCs w:val="24"/>
              </w:rPr>
            </w:pPr>
            <w:r w:rsidRPr="00FE0BFF">
              <w:rPr>
                <w:rFonts w:ascii="Comic Sans MS" w:hAnsi="Comic Sans MS"/>
                <w:b/>
                <w:sz w:val="20"/>
                <w:szCs w:val="24"/>
              </w:rPr>
              <w:t>English - Writing</w:t>
            </w:r>
          </w:p>
        </w:tc>
        <w:tc>
          <w:tcPr>
            <w:tcW w:w="3402" w:type="dxa"/>
            <w:shd w:val="clear" w:color="auto" w:fill="D9E2F3" w:themeFill="accent1" w:themeFillTint="33"/>
          </w:tcPr>
          <w:p w:rsidR="00FE0BFF" w:rsidRPr="00FE0BFF" w:rsidRDefault="00FE0BFF" w:rsidP="00FE0BFF">
            <w:pPr>
              <w:jc w:val="center"/>
              <w:rPr>
                <w:rFonts w:ascii="Comic Sans MS" w:hAnsi="Comic Sans MS"/>
                <w:b/>
                <w:sz w:val="20"/>
                <w:szCs w:val="24"/>
              </w:rPr>
            </w:pPr>
            <w:r w:rsidRPr="00FE0BFF">
              <w:rPr>
                <w:rFonts w:ascii="Comic Sans MS" w:hAnsi="Comic Sans MS"/>
                <w:b/>
                <w:sz w:val="20"/>
                <w:szCs w:val="24"/>
              </w:rPr>
              <w:t>English – Speaking, listening and communicating</w:t>
            </w:r>
          </w:p>
        </w:tc>
        <w:tc>
          <w:tcPr>
            <w:tcW w:w="2977" w:type="dxa"/>
            <w:shd w:val="clear" w:color="auto" w:fill="D9E2F3" w:themeFill="accent1" w:themeFillTint="33"/>
          </w:tcPr>
          <w:p w:rsidR="00FE0BFF" w:rsidRPr="00FE0BFF" w:rsidRDefault="00FE0BFF" w:rsidP="00FE0BFF">
            <w:pPr>
              <w:jc w:val="center"/>
              <w:rPr>
                <w:rFonts w:ascii="Comic Sans MS" w:hAnsi="Comic Sans MS"/>
                <w:b/>
                <w:sz w:val="20"/>
                <w:szCs w:val="24"/>
              </w:rPr>
            </w:pPr>
            <w:r w:rsidRPr="00FE0BFF">
              <w:rPr>
                <w:rFonts w:ascii="Comic Sans MS" w:hAnsi="Comic Sans MS"/>
                <w:b/>
                <w:sz w:val="20"/>
                <w:szCs w:val="24"/>
              </w:rPr>
              <w:t>Maths - Fluency</w:t>
            </w:r>
          </w:p>
        </w:tc>
        <w:tc>
          <w:tcPr>
            <w:tcW w:w="3296" w:type="dxa"/>
            <w:shd w:val="clear" w:color="auto" w:fill="D9E2F3" w:themeFill="accent1" w:themeFillTint="33"/>
          </w:tcPr>
          <w:p w:rsidR="00FE0BFF" w:rsidRPr="00FE0BFF" w:rsidRDefault="00FE0BFF" w:rsidP="00FE0BFF">
            <w:pPr>
              <w:jc w:val="center"/>
              <w:rPr>
                <w:rFonts w:ascii="Comic Sans MS" w:hAnsi="Comic Sans MS"/>
                <w:b/>
                <w:sz w:val="20"/>
                <w:szCs w:val="24"/>
              </w:rPr>
            </w:pPr>
            <w:r w:rsidRPr="00FE0BFF">
              <w:rPr>
                <w:rFonts w:ascii="Comic Sans MS" w:hAnsi="Comic Sans MS"/>
                <w:b/>
                <w:sz w:val="20"/>
                <w:szCs w:val="24"/>
              </w:rPr>
              <w:t>Maths – Problem Solving</w:t>
            </w:r>
          </w:p>
        </w:tc>
      </w:tr>
      <w:tr w:rsidR="00FE0BFF" w:rsidRPr="00C420DB" w:rsidTr="00FE0BFF">
        <w:trPr>
          <w:trHeight w:val="2495"/>
        </w:trPr>
        <w:tc>
          <w:tcPr>
            <w:tcW w:w="2830" w:type="dxa"/>
          </w:tcPr>
          <w:p w:rsidR="00FE0BFF" w:rsidRPr="00D859B5" w:rsidRDefault="00FE0BFF" w:rsidP="00FE0BFF">
            <w:pPr>
              <w:shd w:val="clear" w:color="auto" w:fill="FFFFFF"/>
              <w:rPr>
                <w:rFonts w:ascii="Comic Sans MS" w:eastAsia="Times New Roman" w:hAnsi="Comic Sans MS" w:cs="Arial"/>
                <w:color w:val="555555"/>
                <w:sz w:val="20"/>
                <w:szCs w:val="20"/>
                <w:lang w:eastAsia="en-GB"/>
              </w:rPr>
            </w:pPr>
            <w:r>
              <w:rPr>
                <w:rFonts w:ascii="Comic Sans MS" w:eastAsia="Times New Roman" w:hAnsi="Comic Sans MS" w:cs="Arial"/>
                <w:color w:val="555555"/>
                <w:sz w:val="20"/>
                <w:szCs w:val="20"/>
                <w:lang w:eastAsia="en-GB"/>
              </w:rPr>
              <w:t>To</w:t>
            </w:r>
            <w:r w:rsidRPr="00D859B5">
              <w:rPr>
                <w:rFonts w:ascii="Comic Sans MS" w:eastAsia="Times New Roman" w:hAnsi="Comic Sans MS" w:cs="Arial"/>
                <w:color w:val="555555"/>
                <w:sz w:val="20"/>
                <w:szCs w:val="20"/>
                <w:lang w:eastAsia="en-GB"/>
              </w:rPr>
              <w:t xml:space="preserve"> use illustrations, images and captions to locate information.</w:t>
            </w:r>
          </w:p>
          <w:p w:rsidR="00FE0BFF" w:rsidRDefault="00FE0BFF" w:rsidP="00FE0BFF">
            <w:pPr>
              <w:shd w:val="clear" w:color="auto" w:fill="FFFFFF"/>
              <w:rPr>
                <w:rFonts w:ascii="Comic Sans MS" w:eastAsia="Times New Roman" w:hAnsi="Comic Sans MS" w:cs="Arial"/>
                <w:color w:val="555555"/>
                <w:sz w:val="20"/>
                <w:szCs w:val="20"/>
                <w:lang w:eastAsia="en-GB"/>
              </w:rPr>
            </w:pPr>
          </w:p>
          <w:p w:rsidR="00FE0BFF" w:rsidRDefault="00FE0BFF" w:rsidP="00FE0BFF">
            <w:pPr>
              <w:shd w:val="clear" w:color="auto" w:fill="FFFFFF"/>
              <w:rPr>
                <w:rFonts w:ascii="Comic Sans MS" w:eastAsia="Times New Roman" w:hAnsi="Comic Sans MS" w:cs="Arial"/>
                <w:color w:val="555555"/>
                <w:sz w:val="20"/>
                <w:szCs w:val="20"/>
                <w:lang w:eastAsia="en-GB"/>
              </w:rPr>
            </w:pPr>
            <w:r>
              <w:rPr>
                <w:rFonts w:ascii="Comic Sans MS" w:eastAsia="Times New Roman" w:hAnsi="Comic Sans MS" w:cs="Arial"/>
                <w:color w:val="555555"/>
                <w:sz w:val="20"/>
                <w:szCs w:val="20"/>
                <w:lang w:eastAsia="en-GB"/>
              </w:rPr>
              <w:t>R</w:t>
            </w:r>
            <w:r w:rsidRPr="00D859B5">
              <w:rPr>
                <w:rFonts w:ascii="Comic Sans MS" w:eastAsia="Times New Roman" w:hAnsi="Comic Sans MS" w:cs="Arial"/>
                <w:color w:val="555555"/>
                <w:sz w:val="20"/>
                <w:szCs w:val="20"/>
                <w:lang w:eastAsia="en-GB"/>
              </w:rPr>
              <w:t>ead and understand sentences with more than one clause.</w:t>
            </w:r>
          </w:p>
          <w:p w:rsidR="00FE0BFF" w:rsidRDefault="00FE0BFF" w:rsidP="00FE0BFF">
            <w:pPr>
              <w:shd w:val="clear" w:color="auto" w:fill="FFFFFF"/>
              <w:rPr>
                <w:rFonts w:ascii="Comic Sans MS" w:eastAsia="Times New Roman" w:hAnsi="Comic Sans MS" w:cs="Arial"/>
                <w:color w:val="555555"/>
                <w:sz w:val="20"/>
                <w:szCs w:val="20"/>
                <w:lang w:eastAsia="en-GB"/>
              </w:rPr>
            </w:pPr>
          </w:p>
          <w:p w:rsidR="00FE0BFF" w:rsidRDefault="00FE0BFF" w:rsidP="00FE0BFF">
            <w:pPr>
              <w:shd w:val="clear" w:color="auto" w:fill="FFFFFF"/>
              <w:rPr>
                <w:rFonts w:ascii="Comic Sans MS" w:eastAsia="Times New Roman" w:hAnsi="Comic Sans MS" w:cs="Arial"/>
                <w:color w:val="555555"/>
                <w:sz w:val="20"/>
                <w:szCs w:val="20"/>
                <w:lang w:eastAsia="en-GB"/>
              </w:rPr>
            </w:pPr>
            <w:r>
              <w:rPr>
                <w:rFonts w:ascii="Comic Sans MS" w:eastAsia="Times New Roman" w:hAnsi="Comic Sans MS" w:cs="Arial"/>
                <w:color w:val="555555"/>
                <w:sz w:val="20"/>
                <w:szCs w:val="20"/>
                <w:lang w:eastAsia="en-GB"/>
              </w:rPr>
              <w:t>Work on using</w:t>
            </w:r>
            <w:r w:rsidRPr="00D859B5">
              <w:rPr>
                <w:rFonts w:ascii="Comic Sans MS" w:eastAsia="Times New Roman" w:hAnsi="Comic Sans MS" w:cs="Arial"/>
                <w:color w:val="555555"/>
                <w:sz w:val="20"/>
                <w:szCs w:val="20"/>
                <w:lang w:eastAsia="en-GB"/>
              </w:rPr>
              <w:t xml:space="preserve"> effective strategies to find the meaning of words and check their spelling (e.g. a simple dictionary, spell-checker).</w:t>
            </w:r>
          </w:p>
          <w:p w:rsidR="00FE0BFF" w:rsidRDefault="00FE0BFF" w:rsidP="00FE0BFF">
            <w:pPr>
              <w:shd w:val="clear" w:color="auto" w:fill="FFFFFF"/>
              <w:rPr>
                <w:rFonts w:ascii="Comic Sans MS" w:eastAsia="Times New Roman" w:hAnsi="Comic Sans MS" w:cs="Arial"/>
                <w:color w:val="555555"/>
                <w:sz w:val="20"/>
                <w:szCs w:val="20"/>
                <w:lang w:eastAsia="en-GB"/>
              </w:rPr>
            </w:pPr>
          </w:p>
          <w:p w:rsidR="00FE0BFF" w:rsidRPr="00D859B5" w:rsidRDefault="00FE0BFF" w:rsidP="00FE0BFF">
            <w:pPr>
              <w:shd w:val="clear" w:color="auto" w:fill="FFFFFF"/>
              <w:rPr>
                <w:rFonts w:ascii="Comic Sans MS" w:eastAsia="Times New Roman" w:hAnsi="Comic Sans MS" w:cs="Arial"/>
                <w:color w:val="555555"/>
                <w:sz w:val="20"/>
                <w:szCs w:val="20"/>
                <w:lang w:eastAsia="en-GB"/>
              </w:rPr>
            </w:pPr>
            <w:r>
              <w:rPr>
                <w:rFonts w:ascii="Comic Sans MS" w:eastAsia="Times New Roman" w:hAnsi="Comic Sans MS" w:cs="Arial"/>
                <w:color w:val="555555"/>
                <w:sz w:val="20"/>
                <w:szCs w:val="20"/>
                <w:lang w:eastAsia="en-GB"/>
              </w:rPr>
              <w:t>To</w:t>
            </w:r>
            <w:r w:rsidRPr="00D859B5">
              <w:rPr>
                <w:rFonts w:ascii="Comic Sans MS" w:eastAsia="Times New Roman" w:hAnsi="Comic Sans MS" w:cs="Arial"/>
                <w:color w:val="555555"/>
                <w:sz w:val="20"/>
                <w:szCs w:val="20"/>
                <w:lang w:eastAsia="en-GB"/>
              </w:rPr>
              <w:t xml:space="preserve"> understand organisational markers in short,</w:t>
            </w:r>
            <w:r>
              <w:rPr>
                <w:rFonts w:ascii="Comic Sans MS" w:eastAsia="Times New Roman" w:hAnsi="Comic Sans MS" w:cs="Arial"/>
                <w:color w:val="555555"/>
                <w:sz w:val="20"/>
                <w:szCs w:val="20"/>
                <w:lang w:eastAsia="en-GB"/>
              </w:rPr>
              <w:t xml:space="preserve"> </w:t>
            </w:r>
            <w:r w:rsidRPr="00D859B5">
              <w:rPr>
                <w:rFonts w:ascii="Comic Sans MS" w:eastAsia="Times New Roman" w:hAnsi="Comic Sans MS" w:cs="Arial"/>
                <w:color w:val="555555"/>
                <w:sz w:val="20"/>
                <w:szCs w:val="20"/>
                <w:lang w:eastAsia="en-GB"/>
              </w:rPr>
              <w:t>straight</w:t>
            </w:r>
            <w:r>
              <w:rPr>
                <w:rFonts w:ascii="Comic Sans MS" w:eastAsia="Times New Roman" w:hAnsi="Comic Sans MS" w:cs="Arial"/>
                <w:color w:val="555555"/>
                <w:sz w:val="20"/>
                <w:szCs w:val="20"/>
                <w:lang w:eastAsia="en-GB"/>
              </w:rPr>
              <w:t xml:space="preserve"> </w:t>
            </w:r>
            <w:r w:rsidRPr="00D859B5">
              <w:rPr>
                <w:rFonts w:ascii="Comic Sans MS" w:eastAsia="Times New Roman" w:hAnsi="Comic Sans MS" w:cs="Arial"/>
                <w:color w:val="555555"/>
                <w:sz w:val="20"/>
                <w:szCs w:val="20"/>
                <w:lang w:eastAsia="en-GB"/>
              </w:rPr>
              <w:t>forward texts.</w:t>
            </w:r>
          </w:p>
          <w:p w:rsidR="00FE0BFF" w:rsidRDefault="00FE0BFF" w:rsidP="00FE0BFF">
            <w:pPr>
              <w:shd w:val="clear" w:color="auto" w:fill="FFFFFF"/>
              <w:rPr>
                <w:rFonts w:ascii="Comic Sans MS" w:eastAsia="Times New Roman" w:hAnsi="Comic Sans MS" w:cs="Arial"/>
                <w:color w:val="555555"/>
                <w:sz w:val="20"/>
                <w:szCs w:val="20"/>
                <w:lang w:eastAsia="en-GB"/>
              </w:rPr>
            </w:pPr>
          </w:p>
          <w:p w:rsidR="00FE0BFF" w:rsidRPr="00C420DB" w:rsidRDefault="00D670F6" w:rsidP="00FE0BFF">
            <w:pPr>
              <w:shd w:val="clear" w:color="auto" w:fill="FFFFFF"/>
              <w:rPr>
                <w:rFonts w:ascii="Comic Sans MS" w:hAnsi="Comic Sans MS"/>
                <w:szCs w:val="24"/>
              </w:rPr>
            </w:pPr>
            <w:r>
              <w:rPr>
                <w:rFonts w:ascii="Comic Sans MS" w:eastAsia="Times New Roman" w:hAnsi="Comic Sans MS" w:cs="Arial"/>
                <w:color w:val="555555"/>
                <w:sz w:val="20"/>
                <w:szCs w:val="20"/>
                <w:lang w:eastAsia="en-GB"/>
              </w:rPr>
              <w:t>Being able to</w:t>
            </w:r>
            <w:r w:rsidR="00FE0BFF" w:rsidRPr="00D859B5">
              <w:rPr>
                <w:rFonts w:ascii="Comic Sans MS" w:eastAsia="Times New Roman" w:hAnsi="Comic Sans MS" w:cs="Arial"/>
                <w:color w:val="555555"/>
                <w:sz w:val="20"/>
                <w:szCs w:val="20"/>
                <w:lang w:eastAsia="en-GB"/>
              </w:rPr>
              <w:t xml:space="preserve"> understand the main points in texts.</w:t>
            </w:r>
          </w:p>
        </w:tc>
        <w:tc>
          <w:tcPr>
            <w:tcW w:w="2977" w:type="dxa"/>
          </w:tcPr>
          <w:p w:rsidR="00FE0BFF" w:rsidRPr="008E2A6E" w:rsidRDefault="007649B1" w:rsidP="00FE0BFF">
            <w:pPr>
              <w:shd w:val="clear" w:color="auto" w:fill="FFFFFF"/>
              <w:rPr>
                <w:rFonts w:ascii="Comic Sans MS" w:eastAsia="Times New Roman" w:hAnsi="Comic Sans MS" w:cs="Arial"/>
                <w:color w:val="555555"/>
                <w:sz w:val="20"/>
                <w:szCs w:val="20"/>
                <w:lang w:eastAsia="en-GB"/>
              </w:rPr>
            </w:pPr>
            <w:r>
              <w:rPr>
                <w:rFonts w:ascii="Comic Sans MS" w:eastAsia="Times New Roman" w:hAnsi="Comic Sans MS" w:cs="Arial"/>
                <w:color w:val="555555"/>
                <w:sz w:val="20"/>
                <w:szCs w:val="20"/>
                <w:lang w:eastAsia="en-GB"/>
              </w:rPr>
              <w:t>Learn to</w:t>
            </w:r>
            <w:r w:rsidR="00FE0BFF" w:rsidRPr="008E2A6E">
              <w:rPr>
                <w:rFonts w:ascii="Comic Sans MS" w:eastAsia="Times New Roman" w:hAnsi="Comic Sans MS" w:cs="Arial"/>
                <w:color w:val="555555"/>
                <w:sz w:val="20"/>
                <w:szCs w:val="20"/>
                <w:lang w:eastAsia="en-GB"/>
              </w:rPr>
              <w:t xml:space="preserve"> use adjectives and simple linking words in the appropriate way. </w:t>
            </w:r>
          </w:p>
          <w:p w:rsidR="00FE0BFF" w:rsidRDefault="00FE0BFF" w:rsidP="00FE0BFF">
            <w:pPr>
              <w:shd w:val="clear" w:color="auto" w:fill="FFFFFF"/>
              <w:rPr>
                <w:rFonts w:ascii="Comic Sans MS" w:eastAsia="Times New Roman" w:hAnsi="Comic Sans MS" w:cs="Arial"/>
                <w:color w:val="555555"/>
                <w:sz w:val="20"/>
                <w:szCs w:val="20"/>
                <w:lang w:eastAsia="en-GB"/>
              </w:rPr>
            </w:pPr>
          </w:p>
          <w:p w:rsidR="00FE0BFF" w:rsidRDefault="007649B1" w:rsidP="00FE0BFF">
            <w:pPr>
              <w:shd w:val="clear" w:color="auto" w:fill="FFFFFF"/>
              <w:rPr>
                <w:rFonts w:ascii="Comic Sans MS" w:eastAsia="Times New Roman" w:hAnsi="Comic Sans MS" w:cs="Arial"/>
                <w:color w:val="555555"/>
                <w:sz w:val="20"/>
                <w:szCs w:val="20"/>
                <w:lang w:eastAsia="en-GB"/>
              </w:rPr>
            </w:pPr>
            <w:r>
              <w:rPr>
                <w:rFonts w:ascii="Comic Sans MS" w:eastAsia="Times New Roman" w:hAnsi="Comic Sans MS" w:cs="Arial"/>
                <w:color w:val="555555"/>
                <w:sz w:val="20"/>
                <w:szCs w:val="20"/>
                <w:lang w:eastAsia="en-GB"/>
              </w:rPr>
              <w:t xml:space="preserve">Ensuring </w:t>
            </w:r>
            <w:r w:rsidR="00AF5048">
              <w:rPr>
                <w:rFonts w:ascii="Comic Sans MS" w:eastAsia="Times New Roman" w:hAnsi="Comic Sans MS" w:cs="Arial"/>
                <w:color w:val="555555"/>
                <w:sz w:val="20"/>
                <w:szCs w:val="20"/>
                <w:lang w:eastAsia="en-GB"/>
              </w:rPr>
              <w:t>young people are</w:t>
            </w:r>
            <w:r>
              <w:rPr>
                <w:rFonts w:ascii="Comic Sans MS" w:eastAsia="Times New Roman" w:hAnsi="Comic Sans MS" w:cs="Arial"/>
                <w:color w:val="555555"/>
                <w:sz w:val="20"/>
                <w:szCs w:val="20"/>
                <w:lang w:eastAsia="en-GB"/>
              </w:rPr>
              <w:t xml:space="preserve"> able to </w:t>
            </w:r>
            <w:r w:rsidR="00FE0BFF" w:rsidRPr="008E2A6E">
              <w:rPr>
                <w:rFonts w:ascii="Comic Sans MS" w:eastAsia="Times New Roman" w:hAnsi="Comic Sans MS" w:cs="Arial"/>
                <w:color w:val="555555"/>
                <w:sz w:val="20"/>
                <w:szCs w:val="20"/>
                <w:lang w:eastAsia="en-GB"/>
              </w:rPr>
              <w:t>write in compound sentences, using common conjunctions</w:t>
            </w:r>
            <w:r w:rsidR="00FE0BFF">
              <w:rPr>
                <w:rFonts w:ascii="Comic Sans MS" w:eastAsia="Times New Roman" w:hAnsi="Comic Sans MS" w:cs="Arial"/>
                <w:color w:val="555555"/>
                <w:sz w:val="20"/>
                <w:szCs w:val="20"/>
                <w:lang w:eastAsia="en-GB"/>
              </w:rPr>
              <w:t xml:space="preserve">. </w:t>
            </w:r>
          </w:p>
          <w:p w:rsidR="00FE0BFF" w:rsidRDefault="00FE0BFF" w:rsidP="00FE0BFF">
            <w:pPr>
              <w:shd w:val="clear" w:color="auto" w:fill="FFFFFF"/>
              <w:rPr>
                <w:rFonts w:ascii="Comic Sans MS" w:eastAsia="Times New Roman" w:hAnsi="Comic Sans MS" w:cs="Arial"/>
                <w:color w:val="555555"/>
                <w:sz w:val="20"/>
                <w:szCs w:val="20"/>
                <w:lang w:eastAsia="en-GB"/>
              </w:rPr>
            </w:pPr>
          </w:p>
          <w:p w:rsidR="00FE0BFF" w:rsidRDefault="007649B1" w:rsidP="00FE0BFF">
            <w:pPr>
              <w:shd w:val="clear" w:color="auto" w:fill="FFFFFF"/>
              <w:rPr>
                <w:rFonts w:ascii="Comic Sans MS" w:eastAsia="Times New Roman" w:hAnsi="Comic Sans MS" w:cs="Arial"/>
                <w:color w:val="555555"/>
                <w:sz w:val="20"/>
                <w:szCs w:val="20"/>
                <w:lang w:eastAsia="en-GB"/>
              </w:rPr>
            </w:pPr>
            <w:r>
              <w:rPr>
                <w:rFonts w:ascii="Comic Sans MS" w:eastAsia="Times New Roman" w:hAnsi="Comic Sans MS" w:cs="Arial"/>
                <w:color w:val="555555"/>
                <w:sz w:val="20"/>
                <w:szCs w:val="20"/>
                <w:lang w:eastAsia="en-GB"/>
              </w:rPr>
              <w:t xml:space="preserve">To be able to </w:t>
            </w:r>
            <w:r w:rsidR="00FE0BFF" w:rsidRPr="008E2A6E">
              <w:rPr>
                <w:rFonts w:ascii="Comic Sans MS" w:eastAsia="Times New Roman" w:hAnsi="Comic Sans MS" w:cs="Arial"/>
                <w:color w:val="555555"/>
                <w:sz w:val="20"/>
                <w:szCs w:val="20"/>
                <w:lang w:eastAsia="en-GB"/>
              </w:rPr>
              <w:t xml:space="preserve">complete a form asking for personal information (e.g. first name, surname, address, postcode, age, date of birth). </w:t>
            </w:r>
          </w:p>
          <w:p w:rsidR="00FE0BFF" w:rsidRDefault="00FE0BFF" w:rsidP="00FE0BFF">
            <w:pPr>
              <w:shd w:val="clear" w:color="auto" w:fill="FFFFFF"/>
              <w:rPr>
                <w:rFonts w:ascii="Comic Sans MS" w:eastAsia="Times New Roman" w:hAnsi="Comic Sans MS" w:cs="Arial"/>
                <w:color w:val="555555"/>
                <w:sz w:val="20"/>
                <w:szCs w:val="20"/>
                <w:lang w:eastAsia="en-GB"/>
              </w:rPr>
            </w:pPr>
          </w:p>
          <w:p w:rsidR="00FE0BFF" w:rsidRDefault="007649B1" w:rsidP="00FE0BFF">
            <w:pPr>
              <w:shd w:val="clear" w:color="auto" w:fill="FFFFFF"/>
              <w:rPr>
                <w:rFonts w:ascii="Comic Sans MS" w:eastAsia="Times New Roman" w:hAnsi="Comic Sans MS" w:cs="Arial"/>
                <w:color w:val="555555"/>
                <w:sz w:val="20"/>
                <w:szCs w:val="20"/>
                <w:lang w:eastAsia="en-GB"/>
              </w:rPr>
            </w:pPr>
            <w:r>
              <w:rPr>
                <w:rFonts w:ascii="Comic Sans MS" w:eastAsia="Times New Roman" w:hAnsi="Comic Sans MS" w:cs="Arial"/>
                <w:color w:val="555555"/>
                <w:sz w:val="20"/>
                <w:szCs w:val="20"/>
                <w:lang w:eastAsia="en-GB"/>
              </w:rPr>
              <w:t xml:space="preserve">Start using </w:t>
            </w:r>
            <w:r w:rsidR="00FE0BFF" w:rsidRPr="008E2A6E">
              <w:rPr>
                <w:rFonts w:ascii="Comic Sans MS" w:eastAsia="Times New Roman" w:hAnsi="Comic Sans MS" w:cs="Arial"/>
                <w:color w:val="555555"/>
                <w:sz w:val="20"/>
                <w:szCs w:val="20"/>
                <w:lang w:eastAsia="en-GB"/>
              </w:rPr>
              <w:t xml:space="preserve">use the first and second letters to sequence words in alphabetical order. </w:t>
            </w:r>
          </w:p>
          <w:p w:rsidR="00FE0BFF" w:rsidRDefault="00FE0BFF" w:rsidP="00FE0BFF">
            <w:pPr>
              <w:shd w:val="clear" w:color="auto" w:fill="FFFFFF"/>
              <w:rPr>
                <w:rFonts w:ascii="Comic Sans MS" w:eastAsia="Times New Roman" w:hAnsi="Comic Sans MS" w:cs="Arial"/>
                <w:color w:val="555555"/>
                <w:sz w:val="20"/>
                <w:szCs w:val="20"/>
                <w:lang w:eastAsia="en-GB"/>
              </w:rPr>
            </w:pPr>
          </w:p>
          <w:p w:rsidR="00FE0BFF" w:rsidRPr="00F3750B" w:rsidRDefault="007649B1" w:rsidP="00F3750B">
            <w:pPr>
              <w:shd w:val="clear" w:color="auto" w:fill="FFFFFF"/>
              <w:rPr>
                <w:rFonts w:ascii="Comic Sans MS" w:eastAsia="Times New Roman" w:hAnsi="Comic Sans MS" w:cs="Arial"/>
                <w:color w:val="555555"/>
                <w:sz w:val="20"/>
                <w:szCs w:val="20"/>
                <w:lang w:eastAsia="en-GB"/>
              </w:rPr>
            </w:pPr>
            <w:r>
              <w:rPr>
                <w:rFonts w:ascii="Comic Sans MS" w:eastAsia="Times New Roman" w:hAnsi="Comic Sans MS" w:cs="Arial"/>
                <w:color w:val="555555"/>
                <w:sz w:val="20"/>
                <w:szCs w:val="20"/>
                <w:lang w:eastAsia="en-GB"/>
              </w:rPr>
              <w:t>To use</w:t>
            </w:r>
            <w:r w:rsidR="00FE0BFF" w:rsidRPr="008E2A6E">
              <w:rPr>
                <w:rFonts w:ascii="Comic Sans MS" w:eastAsia="Times New Roman" w:hAnsi="Comic Sans MS" w:cs="Arial"/>
                <w:color w:val="555555"/>
                <w:sz w:val="20"/>
                <w:szCs w:val="20"/>
                <w:lang w:eastAsia="en-GB"/>
              </w:rPr>
              <w:t xml:space="preserve"> basic punctuation correctly</w:t>
            </w:r>
            <w:r w:rsidR="00FE0BFF">
              <w:rPr>
                <w:rFonts w:ascii="Comic Sans MS" w:eastAsia="Times New Roman" w:hAnsi="Comic Sans MS" w:cs="Arial"/>
                <w:color w:val="555555"/>
                <w:sz w:val="20"/>
                <w:szCs w:val="20"/>
                <w:lang w:eastAsia="en-GB"/>
              </w:rPr>
              <w:t>.</w:t>
            </w:r>
          </w:p>
        </w:tc>
        <w:tc>
          <w:tcPr>
            <w:tcW w:w="3402" w:type="dxa"/>
          </w:tcPr>
          <w:p w:rsidR="00FE0BFF" w:rsidRPr="00C643D1" w:rsidRDefault="00FE0BFF" w:rsidP="00FE0BFF">
            <w:pPr>
              <w:shd w:val="clear" w:color="auto" w:fill="FFFFFF"/>
              <w:rPr>
                <w:rFonts w:ascii="Comic Sans MS" w:eastAsia="Times New Roman" w:hAnsi="Comic Sans MS" w:cs="Arial"/>
                <w:color w:val="555555"/>
                <w:sz w:val="20"/>
                <w:szCs w:val="20"/>
                <w:lang w:eastAsia="en-GB"/>
              </w:rPr>
            </w:pPr>
            <w:r w:rsidRPr="00D859B5">
              <w:rPr>
                <w:rFonts w:ascii="Comic Sans MS" w:eastAsia="Times New Roman" w:hAnsi="Comic Sans MS" w:cs="Arial"/>
                <w:color w:val="555555"/>
                <w:sz w:val="20"/>
                <w:szCs w:val="20"/>
                <w:lang w:eastAsia="en-GB"/>
              </w:rPr>
              <w:t>To</w:t>
            </w:r>
            <w:r w:rsidRPr="00C643D1">
              <w:rPr>
                <w:rFonts w:ascii="Comic Sans MS" w:eastAsia="Times New Roman" w:hAnsi="Comic Sans MS" w:cs="Arial"/>
                <w:color w:val="555555"/>
                <w:sz w:val="20"/>
                <w:szCs w:val="20"/>
                <w:lang w:eastAsia="en-GB"/>
              </w:rPr>
              <w:t xml:space="preserve"> make appropriate contributions to simple group discussions with others about a straightforward topic.</w:t>
            </w:r>
          </w:p>
          <w:p w:rsidR="00FE0BFF" w:rsidRPr="00D859B5" w:rsidRDefault="00FE0BFF" w:rsidP="00FE0BFF">
            <w:pPr>
              <w:shd w:val="clear" w:color="auto" w:fill="FFFFFF"/>
              <w:rPr>
                <w:rFonts w:ascii="Comic Sans MS" w:eastAsia="Times New Roman" w:hAnsi="Comic Sans MS" w:cs="Arial"/>
                <w:color w:val="555555"/>
                <w:sz w:val="20"/>
                <w:szCs w:val="20"/>
                <w:lang w:eastAsia="en-GB"/>
              </w:rPr>
            </w:pPr>
          </w:p>
          <w:p w:rsidR="00FE0BFF" w:rsidRPr="00D859B5" w:rsidRDefault="00FE0BFF" w:rsidP="00FE0BFF">
            <w:pPr>
              <w:shd w:val="clear" w:color="auto" w:fill="FFFFFF"/>
              <w:rPr>
                <w:rFonts w:ascii="Comic Sans MS" w:eastAsia="Times New Roman" w:hAnsi="Comic Sans MS" w:cs="Arial"/>
                <w:color w:val="555555"/>
                <w:sz w:val="20"/>
                <w:szCs w:val="20"/>
                <w:lang w:eastAsia="en-GB"/>
              </w:rPr>
            </w:pPr>
            <w:r w:rsidRPr="00D859B5">
              <w:rPr>
                <w:rFonts w:ascii="Comic Sans MS" w:eastAsia="Times New Roman" w:hAnsi="Comic Sans MS" w:cs="Arial"/>
                <w:color w:val="555555"/>
                <w:sz w:val="20"/>
                <w:szCs w:val="20"/>
                <w:lang w:eastAsia="en-GB"/>
              </w:rPr>
              <w:t>Working on c</w:t>
            </w:r>
            <w:r w:rsidRPr="00C643D1">
              <w:rPr>
                <w:rFonts w:ascii="Comic Sans MS" w:eastAsia="Times New Roman" w:hAnsi="Comic Sans MS" w:cs="Arial"/>
                <w:color w:val="555555"/>
                <w:sz w:val="20"/>
                <w:szCs w:val="20"/>
                <w:lang w:eastAsia="en-GB"/>
              </w:rPr>
              <w:t>learly express</w:t>
            </w:r>
            <w:r w:rsidRPr="00D859B5">
              <w:rPr>
                <w:rFonts w:ascii="Comic Sans MS" w:eastAsia="Times New Roman" w:hAnsi="Comic Sans MS" w:cs="Arial"/>
                <w:color w:val="555555"/>
                <w:sz w:val="20"/>
                <w:szCs w:val="20"/>
                <w:lang w:eastAsia="en-GB"/>
              </w:rPr>
              <w:t>ing</w:t>
            </w:r>
            <w:r w:rsidRPr="00C643D1">
              <w:rPr>
                <w:rFonts w:ascii="Comic Sans MS" w:eastAsia="Times New Roman" w:hAnsi="Comic Sans MS" w:cs="Arial"/>
                <w:color w:val="555555"/>
                <w:sz w:val="20"/>
                <w:szCs w:val="20"/>
                <w:lang w:eastAsia="en-GB"/>
              </w:rPr>
              <w:t xml:space="preserve"> straight</w:t>
            </w:r>
            <w:r w:rsidRPr="00D859B5">
              <w:rPr>
                <w:rFonts w:ascii="Comic Sans MS" w:eastAsia="Times New Roman" w:hAnsi="Comic Sans MS" w:cs="Arial"/>
                <w:color w:val="555555"/>
                <w:sz w:val="20"/>
                <w:szCs w:val="20"/>
                <w:lang w:eastAsia="en-GB"/>
              </w:rPr>
              <w:t xml:space="preserve"> </w:t>
            </w:r>
            <w:r w:rsidRPr="00C643D1">
              <w:rPr>
                <w:rFonts w:ascii="Comic Sans MS" w:eastAsia="Times New Roman" w:hAnsi="Comic Sans MS" w:cs="Arial"/>
                <w:color w:val="555555"/>
                <w:sz w:val="20"/>
                <w:szCs w:val="20"/>
                <w:lang w:eastAsia="en-GB"/>
              </w:rPr>
              <w:t>forward information and communicate feelings and opinions on a range of straightforward topics.</w:t>
            </w:r>
          </w:p>
          <w:p w:rsidR="00FE0BFF" w:rsidRPr="00D859B5" w:rsidRDefault="00FE0BFF" w:rsidP="00FE0BFF">
            <w:pPr>
              <w:shd w:val="clear" w:color="auto" w:fill="FFFFFF"/>
              <w:rPr>
                <w:rFonts w:ascii="Comic Sans MS" w:eastAsia="Times New Roman" w:hAnsi="Comic Sans MS" w:cs="Arial"/>
                <w:color w:val="555555"/>
                <w:sz w:val="20"/>
                <w:szCs w:val="20"/>
                <w:lang w:eastAsia="en-GB"/>
              </w:rPr>
            </w:pPr>
          </w:p>
          <w:p w:rsidR="00FE0BFF" w:rsidRPr="00C643D1" w:rsidRDefault="00FE0BFF" w:rsidP="00FE0BFF">
            <w:pPr>
              <w:shd w:val="clear" w:color="auto" w:fill="FFFFFF"/>
              <w:rPr>
                <w:rFonts w:ascii="Comic Sans MS" w:eastAsia="Times New Roman" w:hAnsi="Comic Sans MS" w:cs="Arial"/>
                <w:color w:val="555555"/>
                <w:sz w:val="20"/>
                <w:szCs w:val="20"/>
                <w:lang w:eastAsia="en-GB"/>
              </w:rPr>
            </w:pPr>
            <w:r w:rsidRPr="00D859B5">
              <w:rPr>
                <w:rFonts w:ascii="Comic Sans MS" w:eastAsia="Times New Roman" w:hAnsi="Comic Sans MS" w:cs="Arial"/>
                <w:color w:val="555555"/>
                <w:sz w:val="20"/>
                <w:szCs w:val="20"/>
                <w:lang w:eastAsia="en-GB"/>
              </w:rPr>
              <w:t>R</w:t>
            </w:r>
            <w:r w:rsidRPr="00C643D1">
              <w:rPr>
                <w:rFonts w:ascii="Comic Sans MS" w:eastAsia="Times New Roman" w:hAnsi="Comic Sans MS" w:cs="Arial"/>
                <w:color w:val="555555"/>
                <w:sz w:val="20"/>
                <w:szCs w:val="20"/>
                <w:lang w:eastAsia="en-GB"/>
              </w:rPr>
              <w:t>espond</w:t>
            </w:r>
            <w:r w:rsidRPr="00D859B5">
              <w:rPr>
                <w:rFonts w:ascii="Comic Sans MS" w:eastAsia="Times New Roman" w:hAnsi="Comic Sans MS" w:cs="Arial"/>
                <w:color w:val="555555"/>
                <w:sz w:val="20"/>
                <w:szCs w:val="20"/>
                <w:lang w:eastAsia="en-GB"/>
              </w:rPr>
              <w:t>ing</w:t>
            </w:r>
            <w:r w:rsidRPr="00C643D1">
              <w:rPr>
                <w:rFonts w:ascii="Comic Sans MS" w:eastAsia="Times New Roman" w:hAnsi="Comic Sans MS" w:cs="Arial"/>
                <w:color w:val="555555"/>
                <w:sz w:val="20"/>
                <w:szCs w:val="20"/>
                <w:lang w:eastAsia="en-GB"/>
              </w:rPr>
              <w:t xml:space="preserve"> appropriately to straightforward questions.</w:t>
            </w:r>
          </w:p>
          <w:p w:rsidR="00FE0BFF" w:rsidRPr="00C643D1" w:rsidRDefault="00FE0BFF" w:rsidP="00FE0BFF">
            <w:pPr>
              <w:shd w:val="clear" w:color="auto" w:fill="FFFFFF"/>
              <w:ind w:left="720"/>
              <w:rPr>
                <w:rFonts w:ascii="Comic Sans MS" w:eastAsia="Times New Roman" w:hAnsi="Comic Sans MS" w:cs="Arial"/>
                <w:color w:val="555555"/>
                <w:sz w:val="20"/>
                <w:szCs w:val="20"/>
                <w:lang w:eastAsia="en-GB"/>
              </w:rPr>
            </w:pPr>
          </w:p>
          <w:p w:rsidR="00FE0BFF" w:rsidRPr="008E2A6E" w:rsidRDefault="00FE0BFF" w:rsidP="00FE0BFF">
            <w:pPr>
              <w:shd w:val="clear" w:color="auto" w:fill="FFFFFF"/>
              <w:rPr>
                <w:rFonts w:ascii="Comic Sans MS" w:eastAsia="Times New Roman" w:hAnsi="Comic Sans MS" w:cs="Arial"/>
                <w:color w:val="555555"/>
                <w:sz w:val="20"/>
                <w:szCs w:val="20"/>
                <w:lang w:eastAsia="en-GB"/>
              </w:rPr>
            </w:pPr>
            <w:r w:rsidRPr="00C643D1">
              <w:rPr>
                <w:rFonts w:ascii="Comic Sans MS" w:eastAsia="Times New Roman" w:hAnsi="Comic Sans MS" w:cs="Arial"/>
                <w:color w:val="555555"/>
                <w:sz w:val="20"/>
                <w:szCs w:val="20"/>
                <w:lang w:eastAsia="en-GB"/>
              </w:rPr>
              <w:t>Can identify and extract the main information and detail from short explanations.</w:t>
            </w:r>
          </w:p>
        </w:tc>
        <w:tc>
          <w:tcPr>
            <w:tcW w:w="2977" w:type="dxa"/>
            <w:shd w:val="clear" w:color="auto" w:fill="FFFFFF" w:themeFill="background1"/>
          </w:tcPr>
          <w:p w:rsidR="00D670F6" w:rsidRPr="00D670F6" w:rsidRDefault="00D670F6" w:rsidP="00FE0BFF">
            <w:pPr>
              <w:rPr>
                <w:rFonts w:ascii="Comic Sans MS" w:hAnsi="Comic Sans MS"/>
                <w:sz w:val="20"/>
              </w:rPr>
            </w:pPr>
            <w:r w:rsidRPr="00D670F6">
              <w:rPr>
                <w:rFonts w:ascii="Comic Sans MS" w:hAnsi="Comic Sans MS"/>
                <w:sz w:val="20"/>
              </w:rPr>
              <w:t>Calculate money with pence up to one pound and in whole pounds of multiple items and write with the correct symbols (£ or p)</w:t>
            </w:r>
          </w:p>
          <w:p w:rsidR="00D670F6" w:rsidRPr="00D670F6" w:rsidRDefault="00D670F6" w:rsidP="00FE0BFF">
            <w:pPr>
              <w:rPr>
                <w:rFonts w:ascii="Comic Sans MS" w:hAnsi="Comic Sans MS"/>
                <w:sz w:val="20"/>
              </w:rPr>
            </w:pPr>
          </w:p>
          <w:p w:rsidR="00FE0BFF" w:rsidRPr="00C643D1" w:rsidRDefault="00D670F6" w:rsidP="00FE0BFF">
            <w:pPr>
              <w:rPr>
                <w:rFonts w:ascii="Comic Sans MS" w:hAnsi="Comic Sans MS"/>
                <w:szCs w:val="24"/>
              </w:rPr>
            </w:pPr>
            <w:r w:rsidRPr="00D670F6">
              <w:rPr>
                <w:rFonts w:ascii="Comic Sans MS" w:hAnsi="Comic Sans MS"/>
                <w:sz w:val="20"/>
              </w:rPr>
              <w:t>Read and record time in common date formats and read time displayed on analogue clocks in hours, half hours and quarter hours, and understand hours from a 24-hour digital clock</w:t>
            </w:r>
          </w:p>
        </w:tc>
        <w:tc>
          <w:tcPr>
            <w:tcW w:w="3296" w:type="dxa"/>
          </w:tcPr>
          <w:p w:rsidR="00FE0BFF" w:rsidRPr="008E2A6E" w:rsidRDefault="007649B1" w:rsidP="00FE0BFF">
            <w:pPr>
              <w:rPr>
                <w:rFonts w:ascii="Comic Sans MS" w:hAnsi="Comic Sans MS"/>
                <w:sz w:val="20"/>
              </w:rPr>
            </w:pPr>
            <w:r>
              <w:rPr>
                <w:rFonts w:ascii="Comic Sans MS" w:hAnsi="Comic Sans MS"/>
                <w:sz w:val="20"/>
              </w:rPr>
              <w:t xml:space="preserve">To </w:t>
            </w:r>
            <w:r w:rsidR="00FE0BFF" w:rsidRPr="008E2A6E">
              <w:rPr>
                <w:rFonts w:ascii="Comic Sans MS" w:hAnsi="Comic Sans MS"/>
                <w:sz w:val="20"/>
              </w:rPr>
              <w:t>present appropriate explanations using numbers, measures, simple diagrams and symbols.</w:t>
            </w:r>
          </w:p>
          <w:p w:rsidR="00FE0BFF" w:rsidRPr="008E2A6E" w:rsidRDefault="00FE0BFF" w:rsidP="00FE0BFF">
            <w:pPr>
              <w:rPr>
                <w:rFonts w:ascii="Comic Sans MS" w:hAnsi="Comic Sans MS"/>
                <w:sz w:val="20"/>
              </w:rPr>
            </w:pPr>
          </w:p>
          <w:p w:rsidR="00FE0BFF" w:rsidRPr="008E2A6E" w:rsidRDefault="007649B1" w:rsidP="00FE0BFF">
            <w:pPr>
              <w:rPr>
                <w:rFonts w:ascii="Comic Sans MS" w:hAnsi="Comic Sans MS"/>
                <w:sz w:val="20"/>
              </w:rPr>
            </w:pPr>
            <w:r>
              <w:rPr>
                <w:rFonts w:ascii="Comic Sans MS" w:hAnsi="Comic Sans MS"/>
                <w:sz w:val="20"/>
              </w:rPr>
              <w:t>U</w:t>
            </w:r>
            <w:r w:rsidR="00FE0BFF" w:rsidRPr="008E2A6E">
              <w:rPr>
                <w:rFonts w:ascii="Comic Sans MS" w:hAnsi="Comic Sans MS"/>
                <w:sz w:val="20"/>
              </w:rPr>
              <w:t>se methods given to produce, check and present results.</w:t>
            </w:r>
          </w:p>
          <w:p w:rsidR="00FE0BFF" w:rsidRPr="008E2A6E" w:rsidRDefault="00FE0BFF" w:rsidP="00FE0BFF">
            <w:pPr>
              <w:rPr>
                <w:rFonts w:ascii="Comic Sans MS" w:hAnsi="Comic Sans MS"/>
                <w:sz w:val="20"/>
              </w:rPr>
            </w:pPr>
          </w:p>
          <w:p w:rsidR="00FE0BFF" w:rsidRPr="008E2A6E" w:rsidRDefault="007649B1" w:rsidP="00FE0BFF">
            <w:pPr>
              <w:rPr>
                <w:rFonts w:ascii="Comic Sans MS" w:hAnsi="Comic Sans MS"/>
                <w:sz w:val="20"/>
              </w:rPr>
            </w:pPr>
            <w:r>
              <w:rPr>
                <w:rFonts w:ascii="Comic Sans MS" w:hAnsi="Comic Sans MS"/>
                <w:sz w:val="20"/>
              </w:rPr>
              <w:t>R</w:t>
            </w:r>
            <w:r w:rsidR="00FE0BFF" w:rsidRPr="008E2A6E">
              <w:rPr>
                <w:rFonts w:ascii="Comic Sans MS" w:hAnsi="Comic Sans MS"/>
                <w:sz w:val="20"/>
              </w:rPr>
              <w:t>ecognise, understand and use simple mathematical terms.</w:t>
            </w:r>
          </w:p>
          <w:p w:rsidR="00FE0BFF" w:rsidRPr="008E2A6E" w:rsidRDefault="00FE0BFF" w:rsidP="00FE0BFF">
            <w:pPr>
              <w:rPr>
                <w:rFonts w:ascii="Comic Sans MS" w:hAnsi="Comic Sans MS"/>
                <w:sz w:val="20"/>
              </w:rPr>
            </w:pPr>
          </w:p>
          <w:p w:rsidR="00FE0BFF" w:rsidRPr="00C643D1" w:rsidRDefault="007649B1" w:rsidP="00FE0BFF">
            <w:r>
              <w:rPr>
                <w:rFonts w:ascii="Comic Sans MS" w:hAnsi="Comic Sans MS"/>
                <w:sz w:val="20"/>
              </w:rPr>
              <w:t>U</w:t>
            </w:r>
            <w:r w:rsidR="00FE0BFF" w:rsidRPr="008E2A6E">
              <w:rPr>
                <w:rFonts w:ascii="Comic Sans MS" w:hAnsi="Comic Sans MS"/>
                <w:sz w:val="20"/>
              </w:rPr>
              <w:t>se given mathematical information including numbers, symbols, simple diagrams and charts.</w:t>
            </w:r>
          </w:p>
        </w:tc>
      </w:tr>
    </w:tbl>
    <w:p w:rsidR="0034257B" w:rsidRDefault="0034257B"/>
    <w:p w:rsidR="00C420DB" w:rsidRDefault="00C420DB"/>
    <w:tbl>
      <w:tblPr>
        <w:tblStyle w:val="TableGrid"/>
        <w:tblW w:w="0" w:type="auto"/>
        <w:tblLayout w:type="fixed"/>
        <w:tblLook w:val="04A0" w:firstRow="1" w:lastRow="0" w:firstColumn="1" w:lastColumn="0" w:noHBand="0" w:noVBand="1"/>
      </w:tblPr>
      <w:tblGrid>
        <w:gridCol w:w="2972"/>
        <w:gridCol w:w="3119"/>
        <w:gridCol w:w="1842"/>
        <w:gridCol w:w="1843"/>
        <w:gridCol w:w="1701"/>
        <w:gridCol w:w="2126"/>
        <w:gridCol w:w="1785"/>
      </w:tblGrid>
      <w:tr w:rsidR="00BF38E2" w:rsidRPr="00FE0BFF" w:rsidTr="00F70B5D">
        <w:tc>
          <w:tcPr>
            <w:tcW w:w="6091" w:type="dxa"/>
            <w:gridSpan w:val="2"/>
            <w:shd w:val="clear" w:color="auto" w:fill="B4C6E7" w:themeFill="accent1" w:themeFillTint="66"/>
          </w:tcPr>
          <w:p w:rsidR="00BF38E2" w:rsidRPr="00FE0BFF" w:rsidRDefault="00BF38E2" w:rsidP="00AF5048">
            <w:pPr>
              <w:jc w:val="center"/>
              <w:rPr>
                <w:rFonts w:ascii="Comic Sans MS" w:hAnsi="Comic Sans MS"/>
              </w:rPr>
            </w:pPr>
            <w:r w:rsidRPr="00FE0BFF">
              <w:rPr>
                <w:rFonts w:ascii="Comic Sans MS" w:hAnsi="Comic Sans MS"/>
              </w:rPr>
              <w:lastRenderedPageBreak/>
              <w:t>Working towards ASDAN Personal, Social Development (PSD) Certificate qualifications</w:t>
            </w:r>
            <w:r w:rsidR="00D3391E">
              <w:rPr>
                <w:rFonts w:ascii="Comic Sans MS" w:hAnsi="Comic Sans MS"/>
              </w:rPr>
              <w:t xml:space="preserve"> (Year 9-11)</w:t>
            </w:r>
          </w:p>
        </w:tc>
        <w:tc>
          <w:tcPr>
            <w:tcW w:w="9297" w:type="dxa"/>
            <w:gridSpan w:val="5"/>
            <w:shd w:val="clear" w:color="auto" w:fill="B4C6E7" w:themeFill="accent1" w:themeFillTint="66"/>
          </w:tcPr>
          <w:p w:rsidR="00BF38E2" w:rsidRDefault="00BF38E2" w:rsidP="00BF38E2">
            <w:pPr>
              <w:jc w:val="center"/>
              <w:rPr>
                <w:rFonts w:ascii="Comic Sans MS" w:hAnsi="Comic Sans MS"/>
              </w:rPr>
            </w:pPr>
            <w:r>
              <w:rPr>
                <w:rFonts w:ascii="Comic Sans MS" w:hAnsi="Comic Sans MS"/>
              </w:rPr>
              <w:t>EHCP Outcomes</w:t>
            </w:r>
          </w:p>
          <w:p w:rsidR="00BF38E2" w:rsidRPr="00FE0BFF" w:rsidRDefault="00BF38E2" w:rsidP="00BF38E2">
            <w:pPr>
              <w:jc w:val="center"/>
              <w:rPr>
                <w:rFonts w:ascii="Comic Sans MS" w:hAnsi="Comic Sans MS"/>
              </w:rPr>
            </w:pPr>
            <w:r>
              <w:rPr>
                <w:rFonts w:ascii="Comic Sans MS" w:hAnsi="Comic Sans MS"/>
              </w:rPr>
              <w:t>(This will be updated following</w:t>
            </w:r>
            <w:r w:rsidR="0045394C">
              <w:rPr>
                <w:rFonts w:ascii="Comic Sans MS" w:hAnsi="Comic Sans MS"/>
              </w:rPr>
              <w:t xml:space="preserve"> young people’s</w:t>
            </w:r>
            <w:r>
              <w:rPr>
                <w:rFonts w:ascii="Comic Sans MS" w:hAnsi="Comic Sans MS"/>
              </w:rPr>
              <w:t xml:space="preserve"> Annual review</w:t>
            </w:r>
            <w:r w:rsidR="0045394C">
              <w:rPr>
                <w:rFonts w:ascii="Comic Sans MS" w:hAnsi="Comic Sans MS"/>
              </w:rPr>
              <w:t>s</w:t>
            </w:r>
            <w:r>
              <w:rPr>
                <w:rFonts w:ascii="Comic Sans MS" w:hAnsi="Comic Sans MS"/>
              </w:rPr>
              <w:t>)</w:t>
            </w:r>
          </w:p>
        </w:tc>
      </w:tr>
      <w:tr w:rsidR="00BF38E2" w:rsidRPr="00FE0BFF" w:rsidTr="00BE521A">
        <w:tc>
          <w:tcPr>
            <w:tcW w:w="2972" w:type="dxa"/>
            <w:shd w:val="clear" w:color="auto" w:fill="D9E2F3" w:themeFill="accent1" w:themeFillTint="33"/>
          </w:tcPr>
          <w:p w:rsidR="00BF38E2" w:rsidRPr="00FE0BFF" w:rsidRDefault="00BF38E2" w:rsidP="00C420DB">
            <w:pPr>
              <w:rPr>
                <w:rFonts w:ascii="Comic Sans MS" w:hAnsi="Comic Sans MS"/>
              </w:rPr>
            </w:pPr>
            <w:r w:rsidRPr="00FE0BFF">
              <w:rPr>
                <w:rFonts w:ascii="Comic Sans MS" w:hAnsi="Comic Sans MS"/>
              </w:rPr>
              <w:t xml:space="preserve">ASDAN PSD </w:t>
            </w:r>
            <w:r w:rsidR="00D670F6">
              <w:rPr>
                <w:rFonts w:ascii="Comic Sans MS" w:hAnsi="Comic Sans MS"/>
              </w:rPr>
              <w:t>Healthy Living</w:t>
            </w:r>
          </w:p>
        </w:tc>
        <w:tc>
          <w:tcPr>
            <w:tcW w:w="3119" w:type="dxa"/>
            <w:shd w:val="clear" w:color="auto" w:fill="D9E2F3" w:themeFill="accent1" w:themeFillTint="33"/>
          </w:tcPr>
          <w:p w:rsidR="00BF38E2" w:rsidRPr="00FE0BFF" w:rsidRDefault="00BF38E2" w:rsidP="00C420DB">
            <w:pPr>
              <w:rPr>
                <w:rFonts w:ascii="Comic Sans MS" w:hAnsi="Comic Sans MS"/>
              </w:rPr>
            </w:pPr>
            <w:r w:rsidRPr="00FE0BFF">
              <w:rPr>
                <w:rFonts w:ascii="Comic Sans MS" w:hAnsi="Comic Sans MS"/>
              </w:rPr>
              <w:t>ASDAN PSD Environmental Awareness</w:t>
            </w:r>
          </w:p>
        </w:tc>
        <w:tc>
          <w:tcPr>
            <w:tcW w:w="1842" w:type="dxa"/>
            <w:shd w:val="clear" w:color="auto" w:fill="D9E2F3" w:themeFill="accent1" w:themeFillTint="33"/>
          </w:tcPr>
          <w:p w:rsidR="00BF38E2" w:rsidRPr="00FE0BFF" w:rsidRDefault="00BF38E2" w:rsidP="00C420DB">
            <w:pPr>
              <w:rPr>
                <w:rFonts w:ascii="Comic Sans MS" w:hAnsi="Comic Sans MS"/>
              </w:rPr>
            </w:pPr>
            <w:r>
              <w:rPr>
                <w:rFonts w:ascii="Comic Sans MS" w:hAnsi="Comic Sans MS"/>
              </w:rPr>
              <w:t>Communication and interaction</w:t>
            </w:r>
          </w:p>
        </w:tc>
        <w:tc>
          <w:tcPr>
            <w:tcW w:w="1843" w:type="dxa"/>
            <w:shd w:val="clear" w:color="auto" w:fill="D9E2F3" w:themeFill="accent1" w:themeFillTint="33"/>
          </w:tcPr>
          <w:p w:rsidR="00BF38E2" w:rsidRPr="00FE0BFF" w:rsidRDefault="00BF38E2" w:rsidP="00C420DB">
            <w:pPr>
              <w:rPr>
                <w:rFonts w:ascii="Comic Sans MS" w:hAnsi="Comic Sans MS"/>
              </w:rPr>
            </w:pPr>
            <w:r>
              <w:rPr>
                <w:rFonts w:ascii="Comic Sans MS" w:hAnsi="Comic Sans MS"/>
              </w:rPr>
              <w:t>Cognition and learning</w:t>
            </w:r>
          </w:p>
        </w:tc>
        <w:tc>
          <w:tcPr>
            <w:tcW w:w="1701" w:type="dxa"/>
            <w:shd w:val="clear" w:color="auto" w:fill="D9E2F3" w:themeFill="accent1" w:themeFillTint="33"/>
          </w:tcPr>
          <w:p w:rsidR="00BF38E2" w:rsidRPr="00FE0BFF" w:rsidRDefault="00BF38E2" w:rsidP="00C420DB">
            <w:pPr>
              <w:rPr>
                <w:rFonts w:ascii="Comic Sans MS" w:hAnsi="Comic Sans MS"/>
              </w:rPr>
            </w:pPr>
            <w:r>
              <w:rPr>
                <w:rFonts w:ascii="Comic Sans MS" w:hAnsi="Comic Sans MS"/>
              </w:rPr>
              <w:t xml:space="preserve">Sensory and physical </w:t>
            </w:r>
          </w:p>
        </w:tc>
        <w:tc>
          <w:tcPr>
            <w:tcW w:w="2126" w:type="dxa"/>
            <w:shd w:val="clear" w:color="auto" w:fill="D9E2F3" w:themeFill="accent1" w:themeFillTint="33"/>
          </w:tcPr>
          <w:p w:rsidR="00BF38E2" w:rsidRPr="00FE0BFF" w:rsidRDefault="00BF38E2" w:rsidP="00C420DB">
            <w:pPr>
              <w:rPr>
                <w:rFonts w:ascii="Comic Sans MS" w:hAnsi="Comic Sans MS"/>
              </w:rPr>
            </w:pPr>
            <w:r>
              <w:rPr>
                <w:rFonts w:ascii="Comic Sans MS" w:hAnsi="Comic Sans MS"/>
              </w:rPr>
              <w:t>Social, emotional and mental health</w:t>
            </w:r>
          </w:p>
        </w:tc>
        <w:tc>
          <w:tcPr>
            <w:tcW w:w="1785" w:type="dxa"/>
            <w:shd w:val="clear" w:color="auto" w:fill="D9E2F3" w:themeFill="accent1" w:themeFillTint="33"/>
          </w:tcPr>
          <w:p w:rsidR="00BF38E2" w:rsidRPr="00FE0BFF" w:rsidRDefault="00BF38E2" w:rsidP="00C420DB">
            <w:pPr>
              <w:rPr>
                <w:rFonts w:ascii="Comic Sans MS" w:hAnsi="Comic Sans MS"/>
              </w:rPr>
            </w:pPr>
            <w:r>
              <w:rPr>
                <w:rFonts w:ascii="Comic Sans MS" w:hAnsi="Comic Sans MS"/>
              </w:rPr>
              <w:t>Independence</w:t>
            </w:r>
          </w:p>
        </w:tc>
      </w:tr>
      <w:tr w:rsidR="008F5174" w:rsidRPr="00FE0BFF" w:rsidTr="00BE521A">
        <w:tc>
          <w:tcPr>
            <w:tcW w:w="2972" w:type="dxa"/>
          </w:tcPr>
          <w:p w:rsidR="00BE521A" w:rsidRDefault="0045394C" w:rsidP="00BE521A">
            <w:pPr>
              <w:rPr>
                <w:rFonts w:ascii="Comic Sans MS" w:hAnsi="Comic Sans MS"/>
              </w:rPr>
            </w:pPr>
            <w:r>
              <w:rPr>
                <w:rFonts w:ascii="Comic Sans MS" w:hAnsi="Comic Sans MS"/>
                <w:sz w:val="20"/>
              </w:rPr>
              <w:t xml:space="preserve">Young people </w:t>
            </w:r>
            <w:r w:rsidR="008F5174" w:rsidRPr="008C5D0E">
              <w:rPr>
                <w:rFonts w:ascii="Comic Sans MS" w:hAnsi="Comic Sans MS"/>
                <w:sz w:val="20"/>
              </w:rPr>
              <w:t>will</w:t>
            </w:r>
            <w:r w:rsidR="00D670F6">
              <w:rPr>
                <w:rFonts w:ascii="Comic Sans MS" w:hAnsi="Comic Sans MS"/>
                <w:sz w:val="20"/>
              </w:rPr>
              <w:t xml:space="preserve"> </w:t>
            </w:r>
            <w:r w:rsidR="00BE521A">
              <w:rPr>
                <w:rFonts w:ascii="Comic Sans MS" w:hAnsi="Comic Sans MS"/>
                <w:sz w:val="20"/>
              </w:rPr>
              <w:t>r</w:t>
            </w:r>
            <w:r w:rsidR="00BE521A" w:rsidRPr="00BE521A">
              <w:rPr>
                <w:rFonts w:ascii="Comic Sans MS" w:hAnsi="Comic Sans MS"/>
              </w:rPr>
              <w:t>ecognise the steps needed to lead a healthy lifesty</w:t>
            </w:r>
            <w:r w:rsidR="00BE521A">
              <w:rPr>
                <w:rFonts w:ascii="Comic Sans MS" w:hAnsi="Comic Sans MS"/>
              </w:rPr>
              <w:t xml:space="preserve">le. </w:t>
            </w:r>
          </w:p>
          <w:p w:rsidR="00BE521A" w:rsidRDefault="00BE521A" w:rsidP="00BE521A">
            <w:pPr>
              <w:rPr>
                <w:rFonts w:ascii="Comic Sans MS" w:hAnsi="Comic Sans MS"/>
              </w:rPr>
            </w:pPr>
          </w:p>
          <w:p w:rsidR="00BE521A" w:rsidRDefault="00BE521A" w:rsidP="00BE521A">
            <w:pPr>
              <w:rPr>
                <w:rFonts w:ascii="Comic Sans MS" w:hAnsi="Comic Sans MS"/>
              </w:rPr>
            </w:pPr>
            <w:r>
              <w:rPr>
                <w:rFonts w:ascii="Comic Sans MS" w:hAnsi="Comic Sans MS"/>
              </w:rPr>
              <w:t>They will also be able to i</w:t>
            </w:r>
            <w:r w:rsidRPr="00BE521A">
              <w:rPr>
                <w:rFonts w:ascii="Comic Sans MS" w:hAnsi="Comic Sans MS"/>
              </w:rPr>
              <w:t>dentify what you can do to contribute to a healthy lifestyle</w:t>
            </w:r>
            <w:r>
              <w:rPr>
                <w:rFonts w:ascii="Comic Sans MS" w:hAnsi="Comic Sans MS"/>
              </w:rPr>
              <w:t xml:space="preserve"> and an activity which will make an improvement to their lifestyle. </w:t>
            </w:r>
          </w:p>
          <w:p w:rsidR="00BE521A" w:rsidRPr="00BE521A" w:rsidRDefault="00BE521A" w:rsidP="00BE521A">
            <w:pPr>
              <w:rPr>
                <w:rFonts w:ascii="Comic Sans MS" w:hAnsi="Comic Sans MS"/>
              </w:rPr>
            </w:pPr>
          </w:p>
          <w:p w:rsidR="0032393D" w:rsidRPr="00FE0BFF" w:rsidRDefault="00BE521A" w:rsidP="00BE521A">
            <w:pPr>
              <w:rPr>
                <w:rFonts w:ascii="Comic Sans MS" w:hAnsi="Comic Sans MS"/>
              </w:rPr>
            </w:pPr>
            <w:r>
              <w:rPr>
                <w:rFonts w:ascii="Comic Sans MS" w:hAnsi="Comic Sans MS"/>
              </w:rPr>
              <w:t xml:space="preserve">Young people will also be able to contribute </w:t>
            </w:r>
            <w:r w:rsidRPr="00BE521A">
              <w:rPr>
                <w:rFonts w:ascii="Comic Sans MS" w:hAnsi="Comic Sans MS"/>
              </w:rPr>
              <w:t xml:space="preserve">to </w:t>
            </w:r>
            <w:r>
              <w:rPr>
                <w:rFonts w:ascii="Comic Sans MS" w:hAnsi="Comic Sans MS"/>
              </w:rPr>
              <w:t xml:space="preserve">their </w:t>
            </w:r>
            <w:r w:rsidRPr="00BE521A">
              <w:rPr>
                <w:rFonts w:ascii="Comic Sans MS" w:hAnsi="Comic Sans MS"/>
              </w:rPr>
              <w:t>own healthy lifestyl</w:t>
            </w:r>
            <w:r>
              <w:rPr>
                <w:rFonts w:ascii="Comic Sans MS" w:hAnsi="Comic Sans MS"/>
              </w:rPr>
              <w:t>e and p</w:t>
            </w:r>
            <w:r w:rsidRPr="00BE521A">
              <w:rPr>
                <w:rFonts w:ascii="Comic Sans MS" w:hAnsi="Comic Sans MS"/>
              </w:rPr>
              <w:t>articipate in an activity to contribute to a healthy lifestyle</w:t>
            </w:r>
            <w:r>
              <w:rPr>
                <w:rFonts w:ascii="Comic Sans MS" w:hAnsi="Comic Sans MS"/>
              </w:rPr>
              <w:t>.</w:t>
            </w:r>
          </w:p>
        </w:tc>
        <w:tc>
          <w:tcPr>
            <w:tcW w:w="3119" w:type="dxa"/>
          </w:tcPr>
          <w:p w:rsidR="008F5174" w:rsidRPr="008C5D0E" w:rsidRDefault="0045394C" w:rsidP="00BF38E2">
            <w:pPr>
              <w:rPr>
                <w:rFonts w:ascii="Comic Sans MS" w:hAnsi="Comic Sans MS"/>
                <w:sz w:val="20"/>
              </w:rPr>
            </w:pPr>
            <w:r>
              <w:rPr>
                <w:rFonts w:ascii="Comic Sans MS" w:hAnsi="Comic Sans MS"/>
                <w:sz w:val="20"/>
              </w:rPr>
              <w:t>Young people</w:t>
            </w:r>
            <w:r w:rsidR="008F5174" w:rsidRPr="008C5D0E">
              <w:rPr>
                <w:rFonts w:ascii="Comic Sans MS" w:hAnsi="Comic Sans MS"/>
                <w:sz w:val="20"/>
              </w:rPr>
              <w:t xml:space="preserve"> will produce a portfolio of evidence to support </w:t>
            </w:r>
            <w:r>
              <w:rPr>
                <w:rFonts w:ascii="Comic Sans MS" w:hAnsi="Comic Sans MS"/>
                <w:sz w:val="20"/>
              </w:rPr>
              <w:t>their</w:t>
            </w:r>
            <w:r w:rsidR="008F5174" w:rsidRPr="008C5D0E">
              <w:rPr>
                <w:rFonts w:ascii="Comic Sans MS" w:hAnsi="Comic Sans MS"/>
                <w:sz w:val="20"/>
              </w:rPr>
              <w:t xml:space="preserve"> understanding of the </w:t>
            </w:r>
            <w:r w:rsidR="008F5174">
              <w:rPr>
                <w:rFonts w:ascii="Comic Sans MS" w:hAnsi="Comic Sans MS"/>
                <w:sz w:val="20"/>
              </w:rPr>
              <w:t>below</w:t>
            </w:r>
            <w:r w:rsidR="008F5174" w:rsidRPr="008C5D0E">
              <w:rPr>
                <w:rFonts w:ascii="Comic Sans MS" w:hAnsi="Comic Sans MS"/>
                <w:sz w:val="20"/>
              </w:rPr>
              <w:t xml:space="preserve"> objectives, which will be internally and externally moderated.</w:t>
            </w:r>
          </w:p>
          <w:p w:rsidR="008F5174" w:rsidRDefault="008F5174" w:rsidP="008C5D0E">
            <w:pPr>
              <w:rPr>
                <w:rFonts w:ascii="Comic Sans MS" w:hAnsi="Comic Sans MS"/>
                <w:sz w:val="20"/>
              </w:rPr>
            </w:pPr>
          </w:p>
          <w:p w:rsidR="008F5174" w:rsidRPr="008C5D0E" w:rsidRDefault="008F5174" w:rsidP="008C5D0E">
            <w:pPr>
              <w:rPr>
                <w:rFonts w:ascii="Comic Sans MS" w:hAnsi="Comic Sans MS"/>
                <w:sz w:val="20"/>
              </w:rPr>
            </w:pPr>
            <w:r w:rsidRPr="008C5D0E">
              <w:rPr>
                <w:rFonts w:ascii="Comic Sans MS" w:hAnsi="Comic Sans MS"/>
                <w:sz w:val="20"/>
              </w:rPr>
              <w:t>Identify things that humans do that can spoil the environment</w:t>
            </w:r>
          </w:p>
          <w:p w:rsidR="008F5174" w:rsidRPr="008C5D0E" w:rsidRDefault="008F5174" w:rsidP="008C5D0E">
            <w:pPr>
              <w:rPr>
                <w:rFonts w:ascii="Comic Sans MS" w:hAnsi="Comic Sans MS"/>
                <w:sz w:val="20"/>
              </w:rPr>
            </w:pPr>
          </w:p>
          <w:p w:rsidR="008F5174" w:rsidRPr="008C5D0E" w:rsidRDefault="008F5174" w:rsidP="008C5D0E">
            <w:pPr>
              <w:rPr>
                <w:rFonts w:ascii="Comic Sans MS" w:hAnsi="Comic Sans MS"/>
                <w:sz w:val="20"/>
              </w:rPr>
            </w:pPr>
            <w:r w:rsidRPr="008C5D0E">
              <w:rPr>
                <w:rFonts w:ascii="Comic Sans MS" w:hAnsi="Comic Sans MS"/>
                <w:sz w:val="20"/>
              </w:rPr>
              <w:t xml:space="preserve">Identify an environmental issue which affects </w:t>
            </w:r>
            <w:r>
              <w:rPr>
                <w:rFonts w:ascii="Comic Sans MS" w:hAnsi="Comic Sans MS"/>
                <w:sz w:val="20"/>
              </w:rPr>
              <w:t>his</w:t>
            </w:r>
            <w:r w:rsidRPr="008C5D0E">
              <w:rPr>
                <w:rFonts w:ascii="Comic Sans MS" w:hAnsi="Comic Sans MS"/>
                <w:sz w:val="20"/>
              </w:rPr>
              <w:t xml:space="preserve"> life</w:t>
            </w:r>
          </w:p>
          <w:p w:rsidR="008F5174" w:rsidRPr="008C5D0E" w:rsidRDefault="008F5174" w:rsidP="008C5D0E">
            <w:pPr>
              <w:rPr>
                <w:rFonts w:ascii="Comic Sans MS" w:hAnsi="Comic Sans MS"/>
                <w:sz w:val="20"/>
              </w:rPr>
            </w:pPr>
          </w:p>
          <w:p w:rsidR="008F5174" w:rsidRPr="008C5D0E" w:rsidRDefault="008F5174" w:rsidP="008C5D0E">
            <w:pPr>
              <w:rPr>
                <w:rFonts w:ascii="Comic Sans MS" w:hAnsi="Comic Sans MS"/>
                <w:sz w:val="20"/>
              </w:rPr>
            </w:pPr>
            <w:r w:rsidRPr="008C5D0E">
              <w:rPr>
                <w:rFonts w:ascii="Comic Sans MS" w:hAnsi="Comic Sans MS"/>
                <w:sz w:val="20"/>
              </w:rPr>
              <w:t>Say how this issue affect</w:t>
            </w:r>
            <w:r w:rsidR="0045394C">
              <w:rPr>
                <w:rFonts w:ascii="Comic Sans MS" w:hAnsi="Comic Sans MS"/>
                <w:sz w:val="20"/>
              </w:rPr>
              <w:t xml:space="preserve"> their</w:t>
            </w:r>
            <w:r>
              <w:rPr>
                <w:rFonts w:ascii="Comic Sans MS" w:hAnsi="Comic Sans MS"/>
                <w:sz w:val="20"/>
              </w:rPr>
              <w:t xml:space="preserve"> </w:t>
            </w:r>
            <w:r w:rsidRPr="008C5D0E">
              <w:rPr>
                <w:rFonts w:ascii="Comic Sans MS" w:hAnsi="Comic Sans MS"/>
                <w:sz w:val="20"/>
              </w:rPr>
              <w:t>li</w:t>
            </w:r>
            <w:r w:rsidR="0045394C">
              <w:rPr>
                <w:rFonts w:ascii="Comic Sans MS" w:hAnsi="Comic Sans MS"/>
                <w:sz w:val="20"/>
              </w:rPr>
              <w:t>ves</w:t>
            </w:r>
          </w:p>
          <w:p w:rsidR="008F5174" w:rsidRPr="008C5D0E" w:rsidRDefault="008F5174" w:rsidP="008C5D0E">
            <w:pPr>
              <w:rPr>
                <w:rFonts w:ascii="Comic Sans MS" w:hAnsi="Comic Sans MS"/>
                <w:sz w:val="20"/>
              </w:rPr>
            </w:pPr>
          </w:p>
          <w:p w:rsidR="008F5174" w:rsidRPr="00BF38E2" w:rsidRDefault="008F5174" w:rsidP="00BF38E2">
            <w:pPr>
              <w:rPr>
                <w:rFonts w:ascii="Comic Sans MS" w:hAnsi="Comic Sans MS"/>
                <w:sz w:val="20"/>
              </w:rPr>
            </w:pPr>
            <w:r w:rsidRPr="008C5D0E">
              <w:rPr>
                <w:rFonts w:ascii="Comic Sans MS" w:hAnsi="Comic Sans MS"/>
                <w:sz w:val="20"/>
              </w:rPr>
              <w:t xml:space="preserve">Say </w:t>
            </w:r>
            <w:r>
              <w:rPr>
                <w:rFonts w:ascii="Comic Sans MS" w:hAnsi="Comic Sans MS"/>
                <w:sz w:val="20"/>
              </w:rPr>
              <w:t>what he</w:t>
            </w:r>
            <w:r w:rsidRPr="008C5D0E">
              <w:rPr>
                <w:rFonts w:ascii="Comic Sans MS" w:hAnsi="Comic Sans MS"/>
                <w:sz w:val="20"/>
              </w:rPr>
              <w:t xml:space="preserve"> could do to improve the environmen</w:t>
            </w:r>
            <w:r>
              <w:rPr>
                <w:rFonts w:ascii="Comic Sans MS" w:hAnsi="Comic Sans MS"/>
                <w:sz w:val="20"/>
              </w:rPr>
              <w:t>t</w:t>
            </w:r>
          </w:p>
        </w:tc>
        <w:tc>
          <w:tcPr>
            <w:tcW w:w="9297" w:type="dxa"/>
            <w:gridSpan w:val="5"/>
          </w:tcPr>
          <w:p w:rsidR="008F5174" w:rsidRDefault="007A7161" w:rsidP="00C420DB">
            <w:pPr>
              <w:rPr>
                <w:rFonts w:ascii="Comic Sans MS" w:hAnsi="Comic Sans MS"/>
              </w:rPr>
            </w:pPr>
            <w:r>
              <w:rPr>
                <w:rFonts w:ascii="Comic Sans MS" w:hAnsi="Comic Sans MS"/>
              </w:rPr>
              <w:t xml:space="preserve">All young people’s EHCP </w:t>
            </w:r>
            <w:r w:rsidR="008F5174">
              <w:rPr>
                <w:rFonts w:ascii="Comic Sans MS" w:hAnsi="Comic Sans MS"/>
              </w:rPr>
              <w:t xml:space="preserve">targets, along with qualification content, will be the golden thread through everything that we do with </w:t>
            </w:r>
            <w:r>
              <w:rPr>
                <w:rFonts w:ascii="Comic Sans MS" w:hAnsi="Comic Sans MS"/>
              </w:rPr>
              <w:t>young people in Amber</w:t>
            </w:r>
            <w:r w:rsidR="008F5174">
              <w:rPr>
                <w:rFonts w:ascii="Comic Sans MS" w:hAnsi="Comic Sans MS"/>
              </w:rPr>
              <w:t xml:space="preserve">. Lots of this will be taught and developed discretely through </w:t>
            </w:r>
            <w:r w:rsidR="008D2470">
              <w:rPr>
                <w:rFonts w:ascii="Comic Sans MS" w:hAnsi="Comic Sans MS"/>
              </w:rPr>
              <w:t xml:space="preserve">sessions such as food technology, sessions in the community, </w:t>
            </w:r>
            <w:r w:rsidR="00D83D28">
              <w:rPr>
                <w:rFonts w:ascii="Comic Sans MS" w:hAnsi="Comic Sans MS"/>
              </w:rPr>
              <w:t xml:space="preserve">PSHE sessions and care designed to support learning, such as ELSA (Emotional literacy support) sessions and holistic programmes which support </w:t>
            </w:r>
            <w:r>
              <w:rPr>
                <w:rFonts w:ascii="Comic Sans MS" w:hAnsi="Comic Sans MS"/>
              </w:rPr>
              <w:t>young people’s</w:t>
            </w:r>
            <w:r w:rsidR="00D83D28">
              <w:rPr>
                <w:rFonts w:ascii="Comic Sans MS" w:hAnsi="Comic Sans MS"/>
              </w:rPr>
              <w:t xml:space="preserve"> sensory needs and regulation to ensure </w:t>
            </w:r>
            <w:r>
              <w:rPr>
                <w:rFonts w:ascii="Comic Sans MS" w:hAnsi="Comic Sans MS"/>
              </w:rPr>
              <w:t>they</w:t>
            </w:r>
            <w:r w:rsidR="00D83D28">
              <w:rPr>
                <w:rFonts w:ascii="Comic Sans MS" w:hAnsi="Comic Sans MS"/>
              </w:rPr>
              <w:t xml:space="preserve"> can be as successful as possible. </w:t>
            </w:r>
          </w:p>
          <w:p w:rsidR="00D83D28" w:rsidRDefault="00D83D28" w:rsidP="00C420DB">
            <w:pPr>
              <w:rPr>
                <w:rFonts w:ascii="Comic Sans MS" w:hAnsi="Comic Sans MS"/>
              </w:rPr>
            </w:pPr>
          </w:p>
          <w:p w:rsidR="00481987" w:rsidRDefault="00481987" w:rsidP="00C420DB">
            <w:pPr>
              <w:rPr>
                <w:rFonts w:ascii="Comic Sans MS" w:hAnsi="Comic Sans MS"/>
              </w:rPr>
            </w:pPr>
            <w:r>
              <w:rPr>
                <w:rFonts w:ascii="Comic Sans MS" w:hAnsi="Comic Sans MS"/>
              </w:rPr>
              <w:t xml:space="preserve">Young people </w:t>
            </w:r>
            <w:r w:rsidR="00D83D28">
              <w:rPr>
                <w:rFonts w:ascii="Comic Sans MS" w:hAnsi="Comic Sans MS"/>
              </w:rPr>
              <w:t xml:space="preserve">will follow a bespoke </w:t>
            </w:r>
            <w:r w:rsidR="00D670F6">
              <w:rPr>
                <w:rFonts w:ascii="Comic Sans MS" w:hAnsi="Comic Sans MS"/>
              </w:rPr>
              <w:t xml:space="preserve">weekly </w:t>
            </w:r>
            <w:r w:rsidR="00D83D28">
              <w:rPr>
                <w:rFonts w:ascii="Comic Sans MS" w:hAnsi="Comic Sans MS"/>
              </w:rPr>
              <w:t xml:space="preserve">timetable, which will enable </w:t>
            </w:r>
            <w:r>
              <w:rPr>
                <w:rFonts w:ascii="Comic Sans MS" w:hAnsi="Comic Sans MS"/>
              </w:rPr>
              <w:t xml:space="preserve">them </w:t>
            </w:r>
            <w:r w:rsidR="00D83D28">
              <w:rPr>
                <w:rFonts w:ascii="Comic Sans MS" w:hAnsi="Comic Sans MS"/>
              </w:rPr>
              <w:t xml:space="preserve">to fulfil the above targets and </w:t>
            </w:r>
            <w:r>
              <w:rPr>
                <w:rFonts w:ascii="Comic Sans MS" w:hAnsi="Comic Sans MS"/>
              </w:rPr>
              <w:t>their</w:t>
            </w:r>
            <w:r w:rsidR="00D83D28">
              <w:rPr>
                <w:rFonts w:ascii="Comic Sans MS" w:hAnsi="Comic Sans MS"/>
              </w:rPr>
              <w:t xml:space="preserve"> qualifications for the future. </w:t>
            </w:r>
            <w:r>
              <w:rPr>
                <w:rFonts w:ascii="Comic Sans MS" w:hAnsi="Comic Sans MS"/>
              </w:rPr>
              <w:t>Young people</w:t>
            </w:r>
            <w:r w:rsidR="00D83D28">
              <w:rPr>
                <w:rFonts w:ascii="Comic Sans MS" w:hAnsi="Comic Sans MS"/>
              </w:rPr>
              <w:t xml:space="preserve"> will have access to lots of opportunities in the community, to develop </w:t>
            </w:r>
            <w:r>
              <w:rPr>
                <w:rFonts w:ascii="Comic Sans MS" w:hAnsi="Comic Sans MS"/>
              </w:rPr>
              <w:t xml:space="preserve">their </w:t>
            </w:r>
            <w:r w:rsidR="00D83D28">
              <w:rPr>
                <w:rFonts w:ascii="Comic Sans MS" w:hAnsi="Comic Sans MS"/>
              </w:rPr>
              <w:t xml:space="preserve">functional and life skills required, as well as sessions which support sensory regulation. </w:t>
            </w:r>
          </w:p>
          <w:p w:rsidR="00481987" w:rsidRDefault="00481987" w:rsidP="00C420DB">
            <w:pPr>
              <w:rPr>
                <w:rFonts w:ascii="Comic Sans MS" w:hAnsi="Comic Sans MS"/>
              </w:rPr>
            </w:pPr>
          </w:p>
          <w:p w:rsidR="00D83D28" w:rsidRDefault="00481987" w:rsidP="00C420DB">
            <w:pPr>
              <w:rPr>
                <w:rFonts w:ascii="Comic Sans MS" w:hAnsi="Comic Sans MS"/>
              </w:rPr>
            </w:pPr>
            <w:r>
              <w:rPr>
                <w:rFonts w:ascii="Comic Sans MS" w:hAnsi="Comic Sans MS"/>
              </w:rPr>
              <w:t>Young people</w:t>
            </w:r>
            <w:r w:rsidR="00681A3E">
              <w:rPr>
                <w:rFonts w:ascii="Comic Sans MS" w:hAnsi="Comic Sans MS"/>
              </w:rPr>
              <w:t xml:space="preserve"> will also have access to specialist teachers delivering lessons in Music, PE</w:t>
            </w:r>
            <w:r>
              <w:rPr>
                <w:rFonts w:ascii="Comic Sans MS" w:hAnsi="Comic Sans MS"/>
              </w:rPr>
              <w:t xml:space="preserve"> and computin</w:t>
            </w:r>
            <w:r w:rsidR="0045394C">
              <w:rPr>
                <w:rFonts w:ascii="Comic Sans MS" w:hAnsi="Comic Sans MS"/>
              </w:rPr>
              <w:t>g, as well as separate lessons planned to meet individual needs and outcom</w:t>
            </w:r>
            <w:r w:rsidR="00D3391E">
              <w:rPr>
                <w:rFonts w:ascii="Comic Sans MS" w:hAnsi="Comic Sans MS"/>
              </w:rPr>
              <w:t xml:space="preserve">es. </w:t>
            </w:r>
          </w:p>
          <w:p w:rsidR="00D670F6" w:rsidRDefault="00D670F6" w:rsidP="00C420DB">
            <w:pPr>
              <w:rPr>
                <w:rFonts w:ascii="Comic Sans MS" w:hAnsi="Comic Sans MS"/>
              </w:rPr>
            </w:pPr>
          </w:p>
          <w:p w:rsidR="00D670F6" w:rsidRPr="00FE0BFF" w:rsidRDefault="00D670F6" w:rsidP="00C420DB">
            <w:pPr>
              <w:rPr>
                <w:rFonts w:ascii="Comic Sans MS" w:hAnsi="Comic Sans MS"/>
              </w:rPr>
            </w:pPr>
            <w:r>
              <w:rPr>
                <w:rFonts w:ascii="Comic Sans MS" w:hAnsi="Comic Sans MS"/>
              </w:rPr>
              <w:t xml:space="preserve">Young people are also completing a variety of ASDAN </w:t>
            </w:r>
            <w:proofErr w:type="spellStart"/>
            <w:r>
              <w:rPr>
                <w:rFonts w:ascii="Comic Sans MS" w:hAnsi="Comic Sans MS"/>
              </w:rPr>
              <w:t>LifeSkills</w:t>
            </w:r>
            <w:proofErr w:type="spellEnd"/>
            <w:r>
              <w:rPr>
                <w:rFonts w:ascii="Comic Sans MS" w:hAnsi="Comic Sans MS"/>
              </w:rPr>
              <w:t xml:space="preserve"> challenges in Science and budgeting as well as ASDAN Short courses in PSHE and </w:t>
            </w:r>
            <w:proofErr w:type="spellStart"/>
            <w:r>
              <w:rPr>
                <w:rFonts w:ascii="Comic Sans MS" w:hAnsi="Comic Sans MS"/>
              </w:rPr>
              <w:t>FoodWise</w:t>
            </w:r>
            <w:proofErr w:type="spellEnd"/>
            <w:r>
              <w:rPr>
                <w:rFonts w:ascii="Comic Sans MS" w:hAnsi="Comic Sans MS"/>
              </w:rPr>
              <w:t>.</w:t>
            </w:r>
          </w:p>
        </w:tc>
      </w:tr>
    </w:tbl>
    <w:p w:rsidR="0034257B" w:rsidRDefault="0034257B" w:rsidP="00C420DB"/>
    <w:p w:rsidR="008F2C04" w:rsidRDefault="008F2C04" w:rsidP="00C420DB"/>
    <w:p w:rsidR="008F2C04" w:rsidRDefault="008F2C04" w:rsidP="00C420DB"/>
    <w:p w:rsidR="008F2C04" w:rsidRDefault="008F2C04" w:rsidP="00C420DB"/>
    <w:tbl>
      <w:tblPr>
        <w:tblStyle w:val="TableGrid"/>
        <w:tblW w:w="0" w:type="auto"/>
        <w:tblLook w:val="04A0" w:firstRow="1" w:lastRow="0" w:firstColumn="1" w:lastColumn="0" w:noHBand="0" w:noVBand="1"/>
      </w:tblPr>
      <w:tblGrid>
        <w:gridCol w:w="3897"/>
        <w:gridCol w:w="3683"/>
        <w:gridCol w:w="3904"/>
        <w:gridCol w:w="3904"/>
      </w:tblGrid>
      <w:tr w:rsidR="00AF5048" w:rsidRPr="00AF5048" w:rsidTr="001C2890">
        <w:trPr>
          <w:trHeight w:val="706"/>
        </w:trPr>
        <w:tc>
          <w:tcPr>
            <w:tcW w:w="7580" w:type="dxa"/>
            <w:gridSpan w:val="2"/>
            <w:shd w:val="clear" w:color="auto" w:fill="B4C6E7" w:themeFill="accent1" w:themeFillTint="66"/>
          </w:tcPr>
          <w:p w:rsidR="00AF5048" w:rsidRPr="00AF5048" w:rsidRDefault="00AF5048" w:rsidP="00AF5048">
            <w:pPr>
              <w:jc w:val="center"/>
              <w:rPr>
                <w:rFonts w:ascii="Comic Sans MS" w:hAnsi="Comic Sans MS"/>
              </w:rPr>
            </w:pPr>
            <w:r w:rsidRPr="00AF5048">
              <w:rPr>
                <w:rFonts w:ascii="Comic Sans MS" w:hAnsi="Comic Sans MS"/>
              </w:rPr>
              <w:t>Maths</w:t>
            </w:r>
          </w:p>
          <w:p w:rsidR="00AF5048" w:rsidRPr="00AF5048" w:rsidRDefault="00AF5048" w:rsidP="00AF5048">
            <w:pPr>
              <w:jc w:val="center"/>
              <w:rPr>
                <w:rFonts w:ascii="Comic Sans MS" w:hAnsi="Comic Sans MS"/>
              </w:rPr>
            </w:pPr>
            <w:r w:rsidRPr="00AF5048">
              <w:rPr>
                <w:rFonts w:ascii="Comic Sans MS" w:hAnsi="Comic Sans MS"/>
              </w:rPr>
              <w:t>(Year 7)</w:t>
            </w:r>
          </w:p>
        </w:tc>
        <w:tc>
          <w:tcPr>
            <w:tcW w:w="7808" w:type="dxa"/>
            <w:gridSpan w:val="2"/>
            <w:shd w:val="clear" w:color="auto" w:fill="B4C6E7" w:themeFill="accent1" w:themeFillTint="66"/>
          </w:tcPr>
          <w:p w:rsidR="00AF5048" w:rsidRPr="00AF5048" w:rsidRDefault="00AF5048" w:rsidP="00AF5048">
            <w:pPr>
              <w:jc w:val="center"/>
              <w:rPr>
                <w:rFonts w:ascii="Comic Sans MS" w:hAnsi="Comic Sans MS"/>
              </w:rPr>
            </w:pPr>
            <w:r w:rsidRPr="00AF5048">
              <w:rPr>
                <w:rFonts w:ascii="Comic Sans MS" w:hAnsi="Comic Sans MS"/>
              </w:rPr>
              <w:t>English</w:t>
            </w:r>
          </w:p>
          <w:p w:rsidR="00AF5048" w:rsidRPr="00AF5048" w:rsidRDefault="00AF5048" w:rsidP="00AF5048">
            <w:pPr>
              <w:jc w:val="center"/>
              <w:rPr>
                <w:rFonts w:ascii="Comic Sans MS" w:hAnsi="Comic Sans MS"/>
              </w:rPr>
            </w:pPr>
            <w:r w:rsidRPr="00AF5048">
              <w:rPr>
                <w:rFonts w:ascii="Comic Sans MS" w:hAnsi="Comic Sans MS"/>
              </w:rPr>
              <w:t>(Year 7)</w:t>
            </w:r>
          </w:p>
        </w:tc>
      </w:tr>
      <w:tr w:rsidR="00AF5048" w:rsidRPr="00AF5048" w:rsidTr="00AF5048">
        <w:trPr>
          <w:trHeight w:val="135"/>
        </w:trPr>
        <w:tc>
          <w:tcPr>
            <w:tcW w:w="3897" w:type="dxa"/>
            <w:shd w:val="clear" w:color="auto" w:fill="D9E2F3" w:themeFill="accent1" w:themeFillTint="33"/>
          </w:tcPr>
          <w:p w:rsidR="00AF5048" w:rsidRPr="00AF5048" w:rsidRDefault="00AF5048" w:rsidP="00AF5048">
            <w:pPr>
              <w:jc w:val="center"/>
              <w:rPr>
                <w:rFonts w:ascii="Comic Sans MS" w:hAnsi="Comic Sans MS"/>
              </w:rPr>
            </w:pPr>
            <w:r>
              <w:rPr>
                <w:rFonts w:ascii="Comic Sans MS" w:hAnsi="Comic Sans MS"/>
              </w:rPr>
              <w:t>Fluency</w:t>
            </w:r>
          </w:p>
        </w:tc>
        <w:tc>
          <w:tcPr>
            <w:tcW w:w="3683" w:type="dxa"/>
            <w:shd w:val="clear" w:color="auto" w:fill="D9E2F3" w:themeFill="accent1" w:themeFillTint="33"/>
          </w:tcPr>
          <w:p w:rsidR="00AF5048" w:rsidRPr="00AF5048" w:rsidRDefault="00AF5048" w:rsidP="00AF5048">
            <w:pPr>
              <w:jc w:val="center"/>
              <w:rPr>
                <w:rFonts w:ascii="Comic Sans MS" w:hAnsi="Comic Sans MS"/>
              </w:rPr>
            </w:pPr>
            <w:r>
              <w:rPr>
                <w:rFonts w:ascii="Comic Sans MS" w:hAnsi="Comic Sans MS"/>
              </w:rPr>
              <w:t>Problem solving</w:t>
            </w:r>
          </w:p>
        </w:tc>
        <w:tc>
          <w:tcPr>
            <w:tcW w:w="3904" w:type="dxa"/>
            <w:shd w:val="clear" w:color="auto" w:fill="D9E2F3" w:themeFill="accent1" w:themeFillTint="33"/>
          </w:tcPr>
          <w:p w:rsidR="00AF5048" w:rsidRPr="00AF5048" w:rsidRDefault="00AF5048" w:rsidP="00AF5048">
            <w:pPr>
              <w:jc w:val="center"/>
              <w:rPr>
                <w:rFonts w:ascii="Comic Sans MS" w:hAnsi="Comic Sans MS"/>
              </w:rPr>
            </w:pPr>
            <w:r w:rsidRPr="00AF5048">
              <w:rPr>
                <w:rFonts w:ascii="Comic Sans MS" w:hAnsi="Comic Sans MS"/>
              </w:rPr>
              <w:t>Reading</w:t>
            </w:r>
          </w:p>
        </w:tc>
        <w:tc>
          <w:tcPr>
            <w:tcW w:w="3904" w:type="dxa"/>
            <w:shd w:val="clear" w:color="auto" w:fill="D9E2F3" w:themeFill="accent1" w:themeFillTint="33"/>
          </w:tcPr>
          <w:p w:rsidR="00AF5048" w:rsidRPr="00AF5048" w:rsidRDefault="00AF5048" w:rsidP="00AF5048">
            <w:pPr>
              <w:jc w:val="center"/>
              <w:rPr>
                <w:rFonts w:ascii="Comic Sans MS" w:hAnsi="Comic Sans MS"/>
              </w:rPr>
            </w:pPr>
            <w:r w:rsidRPr="00AF5048">
              <w:rPr>
                <w:rFonts w:ascii="Comic Sans MS" w:hAnsi="Comic Sans MS"/>
              </w:rPr>
              <w:t>Writing</w:t>
            </w:r>
          </w:p>
        </w:tc>
      </w:tr>
      <w:tr w:rsidR="00AF5048" w:rsidRPr="00AF5048" w:rsidTr="00AF5048">
        <w:trPr>
          <w:trHeight w:val="541"/>
        </w:trPr>
        <w:tc>
          <w:tcPr>
            <w:tcW w:w="3897" w:type="dxa"/>
            <w:shd w:val="clear" w:color="auto" w:fill="auto"/>
          </w:tcPr>
          <w:p w:rsidR="00D670F6" w:rsidRPr="00D670F6" w:rsidRDefault="00F3750B" w:rsidP="00D670F6">
            <w:pPr>
              <w:rPr>
                <w:rFonts w:ascii="Comic Sans MS" w:hAnsi="Comic Sans MS"/>
                <w:sz w:val="20"/>
              </w:rPr>
            </w:pPr>
            <w:r>
              <w:rPr>
                <w:rStyle w:val="normaltextrun"/>
                <w:color w:val="000000"/>
                <w:szCs w:val="16"/>
                <w:bdr w:val="none" w:sz="0" w:space="0" w:color="auto" w:frame="1"/>
                <w:lang w:val="en-US"/>
              </w:rPr>
              <w:t xml:space="preserve"> </w:t>
            </w:r>
            <w:r w:rsidR="00D670F6" w:rsidRPr="00D670F6">
              <w:rPr>
                <w:rFonts w:ascii="Comic Sans MS" w:hAnsi="Comic Sans MS"/>
                <w:sz w:val="20"/>
              </w:rPr>
              <w:t>Calculate money with pence up to one pound and in whole pounds of multiple items and write with the correct symbols (£ or p)</w:t>
            </w:r>
          </w:p>
          <w:p w:rsidR="00D670F6" w:rsidRPr="00D670F6" w:rsidRDefault="00D670F6" w:rsidP="00D670F6">
            <w:pPr>
              <w:rPr>
                <w:rFonts w:ascii="Comic Sans MS" w:hAnsi="Comic Sans MS"/>
                <w:sz w:val="20"/>
              </w:rPr>
            </w:pPr>
          </w:p>
          <w:p w:rsidR="00AF5048" w:rsidRDefault="00D670F6" w:rsidP="00D670F6">
            <w:r w:rsidRPr="00D670F6">
              <w:rPr>
                <w:rFonts w:ascii="Comic Sans MS" w:hAnsi="Comic Sans MS"/>
                <w:sz w:val="20"/>
              </w:rPr>
              <w:t>Read and record time in common date formats and read time displayed on analogue clocks in hours, half hours and quarter hours, and understand hours from a 24-hour digital clock</w:t>
            </w:r>
          </w:p>
        </w:tc>
        <w:tc>
          <w:tcPr>
            <w:tcW w:w="3683" w:type="dxa"/>
            <w:shd w:val="clear" w:color="auto" w:fill="auto"/>
          </w:tcPr>
          <w:p w:rsidR="00AF5048" w:rsidRDefault="00F3750B" w:rsidP="00C420DB">
            <w:pPr>
              <w:rPr>
                <w:rFonts w:ascii="Comic Sans MS" w:hAnsi="Comic Sans MS"/>
                <w:sz w:val="20"/>
              </w:rPr>
            </w:pPr>
            <w:r w:rsidRPr="00F3750B">
              <w:rPr>
                <w:rFonts w:ascii="Comic Sans MS" w:hAnsi="Comic Sans MS"/>
                <w:sz w:val="20"/>
              </w:rPr>
              <w:t>Young people will be taught how to apply their fluency number skills to worded questions to prove their knowl</w:t>
            </w:r>
            <w:r>
              <w:rPr>
                <w:rFonts w:ascii="Comic Sans MS" w:hAnsi="Comic Sans MS"/>
                <w:sz w:val="20"/>
              </w:rPr>
              <w:t xml:space="preserve">edge. </w:t>
            </w:r>
          </w:p>
          <w:p w:rsidR="00F3750B" w:rsidRDefault="00F3750B" w:rsidP="00C420DB">
            <w:pPr>
              <w:rPr>
                <w:rFonts w:ascii="Comic Sans MS" w:hAnsi="Comic Sans MS"/>
                <w:sz w:val="20"/>
              </w:rPr>
            </w:pPr>
          </w:p>
          <w:p w:rsidR="00F3750B" w:rsidRDefault="00F3750B" w:rsidP="00C420DB">
            <w:pPr>
              <w:rPr>
                <w:rFonts w:ascii="Comic Sans MS" w:hAnsi="Comic Sans MS"/>
                <w:sz w:val="20"/>
              </w:rPr>
            </w:pPr>
            <w:r>
              <w:rPr>
                <w:rFonts w:ascii="Comic Sans MS" w:hAnsi="Comic Sans MS"/>
                <w:sz w:val="20"/>
              </w:rPr>
              <w:t xml:space="preserve">We will be working on how to deconstruct the question to ensure all parts are answered, especially in two step and three step questions. </w:t>
            </w:r>
          </w:p>
          <w:p w:rsidR="00F3750B" w:rsidRDefault="00F3750B" w:rsidP="00C420DB">
            <w:pPr>
              <w:rPr>
                <w:rFonts w:ascii="Comic Sans MS" w:hAnsi="Comic Sans MS"/>
                <w:sz w:val="20"/>
              </w:rPr>
            </w:pPr>
          </w:p>
          <w:p w:rsidR="00F3750B" w:rsidRDefault="00F3750B" w:rsidP="00C420DB">
            <w:pPr>
              <w:rPr>
                <w:rFonts w:ascii="Comic Sans MS" w:hAnsi="Comic Sans MS"/>
                <w:sz w:val="20"/>
              </w:rPr>
            </w:pPr>
            <w:r>
              <w:rPr>
                <w:rFonts w:ascii="Comic Sans MS" w:hAnsi="Comic Sans MS"/>
                <w:sz w:val="20"/>
              </w:rPr>
              <w:t xml:space="preserve">Young people will be encouraged to use their phonetic knowledge and work in English to apply this to their reading and understanding of given problems. </w:t>
            </w:r>
          </w:p>
          <w:p w:rsidR="00F3750B" w:rsidRDefault="00F3750B" w:rsidP="00C420DB">
            <w:pPr>
              <w:rPr>
                <w:rFonts w:ascii="Comic Sans MS" w:hAnsi="Comic Sans MS"/>
                <w:sz w:val="20"/>
              </w:rPr>
            </w:pPr>
          </w:p>
          <w:p w:rsidR="00F3750B" w:rsidRPr="00AF5048" w:rsidRDefault="00F3750B" w:rsidP="00F3750B">
            <w:pPr>
              <w:rPr>
                <w:rFonts w:ascii="Comic Sans MS" w:hAnsi="Comic Sans MS"/>
              </w:rPr>
            </w:pPr>
            <w:r>
              <w:rPr>
                <w:rFonts w:ascii="Comic Sans MS" w:hAnsi="Comic Sans MS"/>
                <w:sz w:val="20"/>
              </w:rPr>
              <w:t xml:space="preserve">Young people will be taught trial and error methods and when these are appropriate to use. </w:t>
            </w:r>
          </w:p>
        </w:tc>
        <w:tc>
          <w:tcPr>
            <w:tcW w:w="3904" w:type="dxa"/>
            <w:shd w:val="clear" w:color="auto" w:fill="auto"/>
          </w:tcPr>
          <w:p w:rsidR="00F3750B" w:rsidRPr="00F3750B" w:rsidRDefault="00F3750B" w:rsidP="00C420DB">
            <w:pPr>
              <w:rPr>
                <w:rFonts w:ascii="Comic Sans MS" w:hAnsi="Comic Sans MS"/>
                <w:sz w:val="20"/>
              </w:rPr>
            </w:pPr>
            <w:r w:rsidRPr="00F3750B">
              <w:rPr>
                <w:rFonts w:ascii="Comic Sans MS" w:hAnsi="Comic Sans MS"/>
                <w:sz w:val="20"/>
              </w:rPr>
              <w:t xml:space="preserve">To support reading, young people will be working on the common exception words and will be taught names for sounds, along with graphemes and phonemes. </w:t>
            </w:r>
          </w:p>
          <w:p w:rsidR="00F3750B" w:rsidRPr="00F3750B" w:rsidRDefault="00F3750B" w:rsidP="00C420DB">
            <w:pPr>
              <w:rPr>
                <w:rFonts w:ascii="Comic Sans MS" w:hAnsi="Comic Sans MS"/>
                <w:sz w:val="20"/>
              </w:rPr>
            </w:pPr>
          </w:p>
          <w:p w:rsidR="00F3750B" w:rsidRPr="00F3750B" w:rsidRDefault="00F3750B" w:rsidP="00C420DB">
            <w:pPr>
              <w:rPr>
                <w:rFonts w:ascii="Comic Sans MS" w:hAnsi="Comic Sans MS"/>
                <w:sz w:val="20"/>
              </w:rPr>
            </w:pPr>
            <w:r w:rsidRPr="00F3750B">
              <w:rPr>
                <w:rFonts w:ascii="Comic Sans MS" w:hAnsi="Comic Sans MS"/>
                <w:sz w:val="20"/>
              </w:rPr>
              <w:t xml:space="preserve">Young people will be taught to segment and blend to support knowledge and understanding of reading. </w:t>
            </w:r>
          </w:p>
          <w:p w:rsidR="00F3750B" w:rsidRPr="00F3750B" w:rsidRDefault="00F3750B" w:rsidP="00C420DB">
            <w:pPr>
              <w:rPr>
                <w:rFonts w:ascii="Comic Sans MS" w:hAnsi="Comic Sans MS"/>
                <w:sz w:val="20"/>
              </w:rPr>
            </w:pPr>
          </w:p>
          <w:p w:rsidR="00F3750B" w:rsidRPr="00AF5048" w:rsidRDefault="00F3750B" w:rsidP="00C420DB">
            <w:pPr>
              <w:rPr>
                <w:rFonts w:ascii="Comic Sans MS" w:hAnsi="Comic Sans MS"/>
              </w:rPr>
            </w:pPr>
            <w:r w:rsidRPr="00F3750B">
              <w:rPr>
                <w:rFonts w:ascii="Comic Sans MS" w:hAnsi="Comic Sans MS"/>
                <w:sz w:val="20"/>
              </w:rPr>
              <w:t>We will be working on understanding of words and texts that they have read, answering comprehension questions about pieces of texts they have listened to</w:t>
            </w:r>
            <w:r w:rsidR="00733EE9">
              <w:rPr>
                <w:rFonts w:ascii="Comic Sans MS" w:hAnsi="Comic Sans MS"/>
                <w:sz w:val="20"/>
              </w:rPr>
              <w:t>, making predictions and summaries as we go.</w:t>
            </w:r>
          </w:p>
        </w:tc>
        <w:tc>
          <w:tcPr>
            <w:tcW w:w="3904" w:type="dxa"/>
            <w:shd w:val="clear" w:color="auto" w:fill="auto"/>
          </w:tcPr>
          <w:p w:rsidR="00AF5048" w:rsidRPr="004401AD" w:rsidRDefault="00AF5048" w:rsidP="00AF5048">
            <w:pPr>
              <w:shd w:val="clear" w:color="auto" w:fill="FFFFFF"/>
              <w:rPr>
                <w:rFonts w:ascii="Comic Sans MS" w:eastAsia="Times New Roman" w:hAnsi="Comic Sans MS" w:cs="Arial"/>
                <w:color w:val="555555"/>
                <w:sz w:val="20"/>
                <w:szCs w:val="20"/>
                <w:lang w:eastAsia="en-GB"/>
              </w:rPr>
            </w:pPr>
            <w:r w:rsidRPr="004401AD">
              <w:rPr>
                <w:rFonts w:ascii="Comic Sans MS" w:eastAsia="Times New Roman" w:hAnsi="Comic Sans MS" w:cs="Arial"/>
                <w:color w:val="555555"/>
                <w:sz w:val="20"/>
                <w:szCs w:val="20"/>
                <w:lang w:eastAsia="en-GB"/>
              </w:rPr>
              <w:t xml:space="preserve">Working on basic letter formation to ensure legibility. </w:t>
            </w:r>
          </w:p>
          <w:p w:rsidR="00AF5048" w:rsidRPr="004401AD" w:rsidRDefault="00AF5048" w:rsidP="00AF5048">
            <w:pPr>
              <w:shd w:val="clear" w:color="auto" w:fill="FFFFFF"/>
              <w:rPr>
                <w:rFonts w:ascii="Comic Sans MS" w:eastAsia="Times New Roman" w:hAnsi="Comic Sans MS" w:cs="Arial"/>
                <w:color w:val="555555"/>
                <w:sz w:val="20"/>
                <w:szCs w:val="20"/>
                <w:lang w:eastAsia="en-GB"/>
              </w:rPr>
            </w:pPr>
          </w:p>
          <w:p w:rsidR="00AF5048" w:rsidRPr="004401AD" w:rsidRDefault="00F3750B" w:rsidP="00AF5048">
            <w:pPr>
              <w:shd w:val="clear" w:color="auto" w:fill="FFFFFF"/>
              <w:rPr>
                <w:rFonts w:ascii="Comic Sans MS" w:eastAsia="Times New Roman" w:hAnsi="Comic Sans MS" w:cs="Arial"/>
                <w:color w:val="555555"/>
                <w:sz w:val="20"/>
                <w:szCs w:val="20"/>
                <w:lang w:eastAsia="en-GB"/>
              </w:rPr>
            </w:pPr>
            <w:r w:rsidRPr="004401AD">
              <w:rPr>
                <w:rFonts w:ascii="Comic Sans MS" w:eastAsia="Times New Roman" w:hAnsi="Comic Sans MS" w:cs="Arial"/>
                <w:color w:val="555555"/>
                <w:sz w:val="20"/>
                <w:szCs w:val="20"/>
                <w:lang w:eastAsia="en-GB"/>
              </w:rPr>
              <w:t xml:space="preserve">Young people will develop the application of their phonetic knowledge of segmenting and blending to apply this to spellings. </w:t>
            </w:r>
          </w:p>
          <w:p w:rsidR="00F3750B" w:rsidRPr="004401AD" w:rsidRDefault="00F3750B" w:rsidP="00AF5048">
            <w:pPr>
              <w:shd w:val="clear" w:color="auto" w:fill="FFFFFF"/>
              <w:rPr>
                <w:rFonts w:ascii="Comic Sans MS" w:eastAsia="Times New Roman" w:hAnsi="Comic Sans MS" w:cs="Arial"/>
                <w:color w:val="555555"/>
                <w:sz w:val="20"/>
                <w:szCs w:val="20"/>
                <w:lang w:eastAsia="en-GB"/>
              </w:rPr>
            </w:pPr>
          </w:p>
          <w:p w:rsidR="00AF5048" w:rsidRPr="004401AD" w:rsidRDefault="00AF5048" w:rsidP="00AF5048">
            <w:pPr>
              <w:shd w:val="clear" w:color="auto" w:fill="FFFFFF"/>
              <w:rPr>
                <w:rFonts w:ascii="Comic Sans MS" w:eastAsia="Times New Roman" w:hAnsi="Comic Sans MS" w:cs="Arial"/>
                <w:color w:val="555555"/>
                <w:sz w:val="20"/>
                <w:szCs w:val="20"/>
                <w:lang w:eastAsia="en-GB"/>
              </w:rPr>
            </w:pPr>
            <w:r w:rsidRPr="004401AD">
              <w:rPr>
                <w:rFonts w:ascii="Comic Sans MS" w:eastAsia="Times New Roman" w:hAnsi="Comic Sans MS" w:cs="Arial"/>
                <w:color w:val="555555"/>
                <w:sz w:val="20"/>
                <w:szCs w:val="20"/>
                <w:lang w:eastAsia="en-GB"/>
              </w:rPr>
              <w:t xml:space="preserve">Learn to use adjectives and simple linking words in the appropriate way. </w:t>
            </w:r>
          </w:p>
          <w:p w:rsidR="00AF5048" w:rsidRPr="004401AD" w:rsidRDefault="00AF5048" w:rsidP="00AF5048">
            <w:pPr>
              <w:shd w:val="clear" w:color="auto" w:fill="FFFFFF"/>
              <w:rPr>
                <w:rFonts w:ascii="Comic Sans MS" w:eastAsia="Times New Roman" w:hAnsi="Comic Sans MS" w:cs="Arial"/>
                <w:color w:val="555555"/>
                <w:sz w:val="20"/>
                <w:szCs w:val="20"/>
                <w:lang w:eastAsia="en-GB"/>
              </w:rPr>
            </w:pPr>
          </w:p>
          <w:p w:rsidR="00AF5048" w:rsidRPr="004401AD" w:rsidRDefault="00AF5048" w:rsidP="00AF5048">
            <w:pPr>
              <w:shd w:val="clear" w:color="auto" w:fill="FFFFFF"/>
              <w:rPr>
                <w:rFonts w:ascii="Comic Sans MS" w:eastAsia="Times New Roman" w:hAnsi="Comic Sans MS" w:cs="Arial"/>
                <w:color w:val="555555"/>
                <w:sz w:val="20"/>
                <w:szCs w:val="20"/>
                <w:lang w:eastAsia="en-GB"/>
              </w:rPr>
            </w:pPr>
            <w:r w:rsidRPr="004401AD">
              <w:rPr>
                <w:rFonts w:ascii="Comic Sans MS" w:eastAsia="Times New Roman" w:hAnsi="Comic Sans MS" w:cs="Arial"/>
                <w:color w:val="555555"/>
                <w:sz w:val="20"/>
                <w:szCs w:val="20"/>
                <w:lang w:eastAsia="en-GB"/>
              </w:rPr>
              <w:t xml:space="preserve">Ensuring young people are able to write in compound sentences, using common conjunctions. </w:t>
            </w:r>
          </w:p>
          <w:p w:rsidR="00AF5048" w:rsidRPr="004401AD" w:rsidRDefault="00AF5048" w:rsidP="00AF5048">
            <w:pPr>
              <w:shd w:val="clear" w:color="auto" w:fill="FFFFFF"/>
              <w:rPr>
                <w:rFonts w:ascii="Comic Sans MS" w:eastAsia="Times New Roman" w:hAnsi="Comic Sans MS" w:cs="Arial"/>
                <w:color w:val="555555"/>
                <w:sz w:val="20"/>
                <w:szCs w:val="20"/>
                <w:lang w:eastAsia="en-GB"/>
              </w:rPr>
            </w:pPr>
          </w:p>
          <w:p w:rsidR="00AF5048" w:rsidRPr="00F3750B" w:rsidRDefault="00AF5048" w:rsidP="00F3750B">
            <w:pPr>
              <w:shd w:val="clear" w:color="auto" w:fill="FFFFFF"/>
              <w:rPr>
                <w:rFonts w:ascii="Comic Sans MS" w:eastAsia="Times New Roman" w:hAnsi="Comic Sans MS" w:cs="Arial"/>
                <w:color w:val="555555"/>
                <w:sz w:val="20"/>
                <w:szCs w:val="20"/>
                <w:lang w:eastAsia="en-GB"/>
              </w:rPr>
            </w:pPr>
            <w:r w:rsidRPr="004401AD">
              <w:rPr>
                <w:rFonts w:ascii="Comic Sans MS" w:eastAsia="Times New Roman" w:hAnsi="Comic Sans MS" w:cs="Arial"/>
                <w:color w:val="555555"/>
                <w:sz w:val="20"/>
                <w:szCs w:val="20"/>
                <w:lang w:eastAsia="en-GB"/>
              </w:rPr>
              <w:t xml:space="preserve">To be able to complete a form asking for personal information (e.g. first name, surname, address, postcode, age, date of birth). </w:t>
            </w:r>
          </w:p>
        </w:tc>
      </w:tr>
    </w:tbl>
    <w:p w:rsidR="008F2C04" w:rsidRDefault="008F2C04" w:rsidP="00C420DB"/>
    <w:p w:rsidR="00733EE9" w:rsidRDefault="00733EE9" w:rsidP="00C420DB"/>
    <w:tbl>
      <w:tblPr>
        <w:tblStyle w:val="TableGrid"/>
        <w:tblW w:w="0" w:type="auto"/>
        <w:tblLayout w:type="fixed"/>
        <w:tblLook w:val="04A0" w:firstRow="1" w:lastRow="0" w:firstColumn="1" w:lastColumn="0" w:noHBand="0" w:noVBand="1"/>
      </w:tblPr>
      <w:tblGrid>
        <w:gridCol w:w="6091"/>
        <w:gridCol w:w="1842"/>
        <w:gridCol w:w="1843"/>
        <w:gridCol w:w="1701"/>
        <w:gridCol w:w="2126"/>
        <w:gridCol w:w="1785"/>
      </w:tblGrid>
      <w:tr w:rsidR="00733EE9" w:rsidRPr="00FE0BFF" w:rsidTr="005C29B9">
        <w:tc>
          <w:tcPr>
            <w:tcW w:w="6091" w:type="dxa"/>
            <w:shd w:val="clear" w:color="auto" w:fill="B4C6E7" w:themeFill="accent1" w:themeFillTint="66"/>
          </w:tcPr>
          <w:p w:rsidR="00733EE9" w:rsidRPr="00FE0BFF" w:rsidRDefault="00733EE9" w:rsidP="005C29B9">
            <w:pPr>
              <w:jc w:val="center"/>
              <w:rPr>
                <w:rFonts w:ascii="Comic Sans MS" w:hAnsi="Comic Sans MS"/>
              </w:rPr>
            </w:pPr>
            <w:r w:rsidRPr="00FE0BFF">
              <w:rPr>
                <w:rFonts w:ascii="Comic Sans MS" w:hAnsi="Comic Sans MS"/>
              </w:rPr>
              <w:lastRenderedPageBreak/>
              <w:t xml:space="preserve">Working towards ASDAN </w:t>
            </w:r>
            <w:r w:rsidR="00632F4B">
              <w:rPr>
                <w:rFonts w:ascii="Comic Sans MS" w:hAnsi="Comic Sans MS"/>
              </w:rPr>
              <w:t>Life skills challenges (</w:t>
            </w:r>
            <w:r>
              <w:rPr>
                <w:rFonts w:ascii="Comic Sans MS" w:hAnsi="Comic Sans MS"/>
              </w:rPr>
              <w:t xml:space="preserve">Year </w:t>
            </w:r>
            <w:r w:rsidR="00632F4B">
              <w:rPr>
                <w:rFonts w:ascii="Comic Sans MS" w:hAnsi="Comic Sans MS"/>
              </w:rPr>
              <w:t>7</w:t>
            </w:r>
            <w:r>
              <w:rPr>
                <w:rFonts w:ascii="Comic Sans MS" w:hAnsi="Comic Sans MS"/>
              </w:rPr>
              <w:t>)</w:t>
            </w:r>
          </w:p>
        </w:tc>
        <w:tc>
          <w:tcPr>
            <w:tcW w:w="9297" w:type="dxa"/>
            <w:gridSpan w:val="5"/>
            <w:shd w:val="clear" w:color="auto" w:fill="B4C6E7" w:themeFill="accent1" w:themeFillTint="66"/>
          </w:tcPr>
          <w:p w:rsidR="00733EE9" w:rsidRDefault="00733EE9" w:rsidP="005C29B9">
            <w:pPr>
              <w:jc w:val="center"/>
              <w:rPr>
                <w:rFonts w:ascii="Comic Sans MS" w:hAnsi="Comic Sans MS"/>
              </w:rPr>
            </w:pPr>
            <w:r>
              <w:rPr>
                <w:rFonts w:ascii="Comic Sans MS" w:hAnsi="Comic Sans MS"/>
              </w:rPr>
              <w:t>EHCP Outcomes</w:t>
            </w:r>
          </w:p>
          <w:p w:rsidR="00733EE9" w:rsidRPr="00FE0BFF" w:rsidRDefault="00733EE9" w:rsidP="005C29B9">
            <w:pPr>
              <w:jc w:val="center"/>
              <w:rPr>
                <w:rFonts w:ascii="Comic Sans MS" w:hAnsi="Comic Sans MS"/>
              </w:rPr>
            </w:pPr>
            <w:r>
              <w:rPr>
                <w:rFonts w:ascii="Comic Sans MS" w:hAnsi="Comic Sans MS"/>
              </w:rPr>
              <w:t>(This will be updated following young people’s Annual reviews)</w:t>
            </w:r>
          </w:p>
        </w:tc>
      </w:tr>
      <w:tr w:rsidR="00700506" w:rsidRPr="00FE0BFF" w:rsidTr="00700506">
        <w:trPr>
          <w:trHeight w:val="336"/>
        </w:trPr>
        <w:tc>
          <w:tcPr>
            <w:tcW w:w="6091" w:type="dxa"/>
            <w:shd w:val="clear" w:color="auto" w:fill="D9E2F3" w:themeFill="accent1" w:themeFillTint="33"/>
          </w:tcPr>
          <w:p w:rsidR="00700506" w:rsidRPr="00FE0BFF" w:rsidRDefault="00700506" w:rsidP="00700506">
            <w:pPr>
              <w:jc w:val="center"/>
              <w:rPr>
                <w:rFonts w:ascii="Comic Sans MS" w:hAnsi="Comic Sans MS"/>
              </w:rPr>
            </w:pPr>
            <w:r w:rsidRPr="00FE0BFF">
              <w:rPr>
                <w:rFonts w:ascii="Comic Sans MS" w:hAnsi="Comic Sans MS"/>
              </w:rPr>
              <w:t xml:space="preserve">ASDAN </w:t>
            </w:r>
            <w:r>
              <w:rPr>
                <w:rFonts w:ascii="Comic Sans MS" w:hAnsi="Comic Sans MS"/>
              </w:rPr>
              <w:t>Life skills</w:t>
            </w:r>
          </w:p>
        </w:tc>
        <w:tc>
          <w:tcPr>
            <w:tcW w:w="1842" w:type="dxa"/>
            <w:shd w:val="clear" w:color="auto" w:fill="D9E2F3" w:themeFill="accent1" w:themeFillTint="33"/>
          </w:tcPr>
          <w:p w:rsidR="00700506" w:rsidRPr="00FE0BFF" w:rsidRDefault="00700506" w:rsidP="005C29B9">
            <w:pPr>
              <w:rPr>
                <w:rFonts w:ascii="Comic Sans MS" w:hAnsi="Comic Sans MS"/>
              </w:rPr>
            </w:pPr>
            <w:r>
              <w:rPr>
                <w:rFonts w:ascii="Comic Sans MS" w:hAnsi="Comic Sans MS"/>
              </w:rPr>
              <w:t>Communication and interaction</w:t>
            </w:r>
          </w:p>
        </w:tc>
        <w:tc>
          <w:tcPr>
            <w:tcW w:w="1843" w:type="dxa"/>
            <w:shd w:val="clear" w:color="auto" w:fill="D9E2F3" w:themeFill="accent1" w:themeFillTint="33"/>
          </w:tcPr>
          <w:p w:rsidR="00700506" w:rsidRPr="00FE0BFF" w:rsidRDefault="00700506" w:rsidP="005C29B9">
            <w:pPr>
              <w:rPr>
                <w:rFonts w:ascii="Comic Sans MS" w:hAnsi="Comic Sans MS"/>
              </w:rPr>
            </w:pPr>
            <w:r>
              <w:rPr>
                <w:rFonts w:ascii="Comic Sans MS" w:hAnsi="Comic Sans MS"/>
              </w:rPr>
              <w:t>Cognition and learning</w:t>
            </w:r>
          </w:p>
        </w:tc>
        <w:tc>
          <w:tcPr>
            <w:tcW w:w="1701" w:type="dxa"/>
            <w:shd w:val="clear" w:color="auto" w:fill="D9E2F3" w:themeFill="accent1" w:themeFillTint="33"/>
          </w:tcPr>
          <w:p w:rsidR="00700506" w:rsidRPr="00FE0BFF" w:rsidRDefault="00700506" w:rsidP="005C29B9">
            <w:pPr>
              <w:rPr>
                <w:rFonts w:ascii="Comic Sans MS" w:hAnsi="Comic Sans MS"/>
              </w:rPr>
            </w:pPr>
            <w:r>
              <w:rPr>
                <w:rFonts w:ascii="Comic Sans MS" w:hAnsi="Comic Sans MS"/>
              </w:rPr>
              <w:t xml:space="preserve">Sensory and physical </w:t>
            </w:r>
          </w:p>
        </w:tc>
        <w:tc>
          <w:tcPr>
            <w:tcW w:w="2126" w:type="dxa"/>
            <w:shd w:val="clear" w:color="auto" w:fill="D9E2F3" w:themeFill="accent1" w:themeFillTint="33"/>
          </w:tcPr>
          <w:p w:rsidR="00700506" w:rsidRPr="00FE0BFF" w:rsidRDefault="00700506" w:rsidP="005C29B9">
            <w:pPr>
              <w:rPr>
                <w:rFonts w:ascii="Comic Sans MS" w:hAnsi="Comic Sans MS"/>
              </w:rPr>
            </w:pPr>
            <w:r>
              <w:rPr>
                <w:rFonts w:ascii="Comic Sans MS" w:hAnsi="Comic Sans MS"/>
              </w:rPr>
              <w:t>Social, emotional and mental health</w:t>
            </w:r>
          </w:p>
        </w:tc>
        <w:tc>
          <w:tcPr>
            <w:tcW w:w="1785" w:type="dxa"/>
            <w:shd w:val="clear" w:color="auto" w:fill="D9E2F3" w:themeFill="accent1" w:themeFillTint="33"/>
          </w:tcPr>
          <w:p w:rsidR="00700506" w:rsidRPr="00FE0BFF" w:rsidRDefault="00700506" w:rsidP="005C29B9">
            <w:pPr>
              <w:rPr>
                <w:rFonts w:ascii="Comic Sans MS" w:hAnsi="Comic Sans MS"/>
              </w:rPr>
            </w:pPr>
            <w:r>
              <w:rPr>
                <w:rFonts w:ascii="Comic Sans MS" w:hAnsi="Comic Sans MS"/>
              </w:rPr>
              <w:t>Independence</w:t>
            </w:r>
          </w:p>
        </w:tc>
      </w:tr>
      <w:tr w:rsidR="00700506" w:rsidRPr="00FE0BFF" w:rsidTr="00525B8A">
        <w:tc>
          <w:tcPr>
            <w:tcW w:w="6091" w:type="dxa"/>
          </w:tcPr>
          <w:p w:rsidR="00700506" w:rsidRDefault="00700506" w:rsidP="005C29B9">
            <w:pPr>
              <w:rPr>
                <w:rFonts w:ascii="Comic Sans MS" w:hAnsi="Comic Sans MS"/>
                <w:sz w:val="20"/>
              </w:rPr>
            </w:pPr>
            <w:r>
              <w:rPr>
                <w:rFonts w:ascii="Comic Sans MS" w:hAnsi="Comic Sans MS"/>
                <w:sz w:val="20"/>
              </w:rPr>
              <w:t xml:space="preserve">ASDAN life skills challenges will be bespoke to young people, based on interests and strengths. Young people will have autonomy and work with staff to choose challenges that they wish to complete to work to create their bespoke timetable. </w:t>
            </w:r>
          </w:p>
          <w:p w:rsidR="00700506" w:rsidRDefault="00700506" w:rsidP="005C29B9">
            <w:pPr>
              <w:rPr>
                <w:rFonts w:ascii="Comic Sans MS" w:hAnsi="Comic Sans MS"/>
                <w:sz w:val="20"/>
              </w:rPr>
            </w:pPr>
          </w:p>
          <w:p w:rsidR="00700506" w:rsidRDefault="00700506" w:rsidP="005C29B9">
            <w:pPr>
              <w:rPr>
                <w:rFonts w:ascii="Comic Sans MS" w:hAnsi="Comic Sans MS"/>
                <w:sz w:val="20"/>
              </w:rPr>
            </w:pPr>
            <w:r>
              <w:rPr>
                <w:rFonts w:ascii="Comic Sans MS" w:hAnsi="Comic Sans MS"/>
                <w:sz w:val="20"/>
              </w:rPr>
              <w:t xml:space="preserve">Young people will receive certificates of achievement for challenges that they complete and the courses recognise young people’s progress in curriculum areas that are important for their future success. It looks at what young people are able to do and offers more practical teaching and outcomes, rather than a body of knowledge needed. </w:t>
            </w:r>
          </w:p>
          <w:p w:rsidR="00F07D9D" w:rsidRDefault="00F07D9D" w:rsidP="005C29B9">
            <w:pPr>
              <w:rPr>
                <w:rFonts w:ascii="Comic Sans MS" w:hAnsi="Comic Sans MS"/>
                <w:sz w:val="20"/>
              </w:rPr>
            </w:pPr>
          </w:p>
          <w:p w:rsidR="00F07D9D" w:rsidRPr="00BF38E2" w:rsidRDefault="00F07D9D" w:rsidP="005C29B9">
            <w:pPr>
              <w:rPr>
                <w:rFonts w:ascii="Comic Sans MS" w:hAnsi="Comic Sans MS"/>
                <w:sz w:val="20"/>
              </w:rPr>
            </w:pPr>
            <w:r>
              <w:rPr>
                <w:rFonts w:ascii="Comic Sans MS" w:hAnsi="Comic Sans MS"/>
                <w:sz w:val="20"/>
              </w:rPr>
              <w:t xml:space="preserve">Life skills challenges can be offered in a number of different areas: citizenship, design and technology, English, expressive arts, geography, history, languages, maths, physical education, PSHE, RSE and science, as well as sport and leisure, health and social care, hospitality and catering and many others. </w:t>
            </w:r>
          </w:p>
        </w:tc>
        <w:tc>
          <w:tcPr>
            <w:tcW w:w="9297" w:type="dxa"/>
            <w:gridSpan w:val="5"/>
          </w:tcPr>
          <w:p w:rsidR="00700506" w:rsidRDefault="00700506" w:rsidP="005C29B9">
            <w:pPr>
              <w:rPr>
                <w:rFonts w:ascii="Comic Sans MS" w:hAnsi="Comic Sans MS"/>
              </w:rPr>
            </w:pPr>
            <w:r>
              <w:rPr>
                <w:rFonts w:ascii="Comic Sans MS" w:hAnsi="Comic Sans MS"/>
              </w:rPr>
              <w:t>All young people’s EHCP targets, along with</w:t>
            </w:r>
            <w:r w:rsidR="00E03765">
              <w:rPr>
                <w:rFonts w:ascii="Comic Sans MS" w:hAnsi="Comic Sans MS"/>
              </w:rPr>
              <w:t xml:space="preserve"> skills young people require for their future</w:t>
            </w:r>
            <w:r>
              <w:rPr>
                <w:rFonts w:ascii="Comic Sans MS" w:hAnsi="Comic Sans MS"/>
              </w:rPr>
              <w:t xml:space="preserve">, will be the golden thread through everything that we do with young people in Amber. Lots of this will be taught and developed discretely through sessions such as food technology, sessions in the community, PSHE sessions and care designed to support learning, such as ELSA (Emotional literacy support) sessions and holistic programmes which support young people’s sensory needs and regulation to ensure they can be as successful as possible. </w:t>
            </w:r>
          </w:p>
          <w:p w:rsidR="00700506" w:rsidRDefault="00700506" w:rsidP="005C29B9">
            <w:pPr>
              <w:rPr>
                <w:rFonts w:ascii="Comic Sans MS" w:hAnsi="Comic Sans MS"/>
              </w:rPr>
            </w:pPr>
          </w:p>
          <w:p w:rsidR="00700506" w:rsidRDefault="00700506" w:rsidP="005C29B9">
            <w:pPr>
              <w:rPr>
                <w:rFonts w:ascii="Comic Sans MS" w:hAnsi="Comic Sans MS"/>
              </w:rPr>
            </w:pPr>
            <w:r>
              <w:rPr>
                <w:rFonts w:ascii="Comic Sans MS" w:hAnsi="Comic Sans MS"/>
              </w:rPr>
              <w:t xml:space="preserve">Young people will follow a bespoke fortnightly timetable, which will enable them to fulfil the above targets and their qualifications for the future. Young people will have access to lots of opportunities in the community, to develop their functional and life skills required, as well as sessions which support sensory regulation. </w:t>
            </w:r>
          </w:p>
          <w:p w:rsidR="00700506" w:rsidRDefault="00700506" w:rsidP="005C29B9">
            <w:pPr>
              <w:rPr>
                <w:rFonts w:ascii="Comic Sans MS" w:hAnsi="Comic Sans MS"/>
              </w:rPr>
            </w:pPr>
          </w:p>
          <w:p w:rsidR="00700506" w:rsidRDefault="00700506" w:rsidP="005C29B9">
            <w:pPr>
              <w:rPr>
                <w:rFonts w:ascii="Comic Sans MS" w:hAnsi="Comic Sans MS"/>
              </w:rPr>
            </w:pPr>
            <w:r>
              <w:rPr>
                <w:rFonts w:ascii="Comic Sans MS" w:hAnsi="Comic Sans MS"/>
              </w:rPr>
              <w:t xml:space="preserve">Young people will also have access to specialist teachers delivering lessons in Music, PE and computing, as well as separate lessons planned to meet individual needs and outcomes. </w:t>
            </w:r>
          </w:p>
          <w:p w:rsidR="00D670F6" w:rsidRDefault="00D670F6" w:rsidP="005C29B9">
            <w:pPr>
              <w:rPr>
                <w:rFonts w:ascii="Comic Sans MS" w:hAnsi="Comic Sans MS"/>
              </w:rPr>
            </w:pPr>
          </w:p>
          <w:p w:rsidR="00D670F6" w:rsidRPr="00FE0BFF" w:rsidRDefault="00D670F6" w:rsidP="005C29B9">
            <w:pPr>
              <w:rPr>
                <w:rFonts w:ascii="Comic Sans MS" w:hAnsi="Comic Sans MS"/>
              </w:rPr>
            </w:pPr>
            <w:r>
              <w:rPr>
                <w:rFonts w:ascii="Comic Sans MS" w:hAnsi="Comic Sans MS"/>
              </w:rPr>
              <w:lastRenderedPageBreak/>
              <w:t xml:space="preserve">Young people are also completing a variety of ASDAN </w:t>
            </w:r>
            <w:proofErr w:type="spellStart"/>
            <w:r>
              <w:rPr>
                <w:rFonts w:ascii="Comic Sans MS" w:hAnsi="Comic Sans MS"/>
              </w:rPr>
              <w:t>LifeSkills</w:t>
            </w:r>
            <w:proofErr w:type="spellEnd"/>
            <w:r>
              <w:rPr>
                <w:rFonts w:ascii="Comic Sans MS" w:hAnsi="Comic Sans MS"/>
              </w:rPr>
              <w:t xml:space="preserve"> challenges in Science, Animal investigation and budgeting as well as ASDAN Short courses in PSHE and </w:t>
            </w:r>
            <w:proofErr w:type="spellStart"/>
            <w:r>
              <w:rPr>
                <w:rFonts w:ascii="Comic Sans MS" w:hAnsi="Comic Sans MS"/>
              </w:rPr>
              <w:t>FoodWise</w:t>
            </w:r>
            <w:proofErr w:type="spellEnd"/>
            <w:r>
              <w:rPr>
                <w:rFonts w:ascii="Comic Sans MS" w:hAnsi="Comic Sans MS"/>
              </w:rPr>
              <w:t xml:space="preserve">. </w:t>
            </w:r>
          </w:p>
        </w:tc>
      </w:tr>
    </w:tbl>
    <w:p w:rsidR="00733EE9" w:rsidRDefault="00733EE9" w:rsidP="00C420DB"/>
    <w:p w:rsidR="00F07D9D" w:rsidRPr="00C420DB" w:rsidRDefault="00F07D9D" w:rsidP="00C420DB"/>
    <w:sectPr w:rsidR="00F07D9D" w:rsidRPr="00C420DB" w:rsidSect="00C420DB">
      <w:headerReference w:type="default" r:id="rId7"/>
      <w:footerReference w:type="default" r:id="rId8"/>
      <w:pgSz w:w="16838" w:h="11906" w:orient="landscape"/>
      <w:pgMar w:top="720" w:right="720" w:bottom="720" w:left="720" w:header="708" w:footer="708" w:gutter="0"/>
      <w:pgBorders w:offsetFrom="page">
        <w:top w:val="single" w:sz="24" w:space="24" w:color="4472C4" w:themeColor="accent1"/>
        <w:left w:val="single" w:sz="24" w:space="24" w:color="4472C4" w:themeColor="accent1"/>
        <w:bottom w:val="single" w:sz="24" w:space="24" w:color="4472C4" w:themeColor="accent1"/>
        <w:right w:val="single" w:sz="24" w:space="24" w:color="4472C4"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3BC1" w:rsidRDefault="00AA3BC1" w:rsidP="0034257B">
      <w:pPr>
        <w:spacing w:after="0" w:line="240" w:lineRule="auto"/>
      </w:pPr>
      <w:r>
        <w:separator/>
      </w:r>
    </w:p>
  </w:endnote>
  <w:endnote w:type="continuationSeparator" w:id="0">
    <w:p w:rsidR="00AA3BC1" w:rsidRDefault="00AA3BC1" w:rsidP="003425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257B" w:rsidRDefault="00C420DB">
    <w:pPr>
      <w:pStyle w:val="Footer"/>
    </w:pPr>
    <w:r w:rsidRPr="0034257B">
      <w:rPr>
        <w:noProof/>
      </w:rPr>
      <w:drawing>
        <wp:anchor distT="0" distB="0" distL="114300" distR="114300" simplePos="0" relativeHeight="251661312" behindDoc="0" locked="0" layoutInCell="1" allowOverlap="1" wp14:anchorId="229B8A52" wp14:editId="44163CDD">
          <wp:simplePos x="0" y="0"/>
          <wp:positionH relativeFrom="page">
            <wp:posOffset>60960</wp:posOffset>
          </wp:positionH>
          <wp:positionV relativeFrom="paragraph">
            <wp:posOffset>-799465</wp:posOffset>
          </wp:positionV>
          <wp:extent cx="1743075" cy="105664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3075" cy="1056640"/>
                  </a:xfrm>
                  <a:prstGeom prst="rect">
                    <a:avLst/>
                  </a:prstGeom>
                  <a:noFill/>
                </pic:spPr>
              </pic:pic>
            </a:graphicData>
          </a:graphic>
          <wp14:sizeRelH relativeFrom="page">
            <wp14:pctWidth>0</wp14:pctWidth>
          </wp14:sizeRelH>
          <wp14:sizeRelV relativeFrom="page">
            <wp14:pctHeight>0</wp14:pctHeight>
          </wp14:sizeRelV>
        </wp:anchor>
      </w:drawing>
    </w:r>
    <w:r w:rsidRPr="0034257B">
      <w:rPr>
        <w:noProof/>
      </w:rPr>
      <mc:AlternateContent>
        <mc:Choice Requires="wps">
          <w:drawing>
            <wp:anchor distT="0" distB="0" distL="114300" distR="114300" simplePos="0" relativeHeight="251662336" behindDoc="0" locked="0" layoutInCell="1" allowOverlap="1" wp14:anchorId="6EA9B013" wp14:editId="7ED4B804">
              <wp:simplePos x="0" y="0"/>
              <wp:positionH relativeFrom="column">
                <wp:posOffset>1034415</wp:posOffset>
              </wp:positionH>
              <wp:positionV relativeFrom="paragraph">
                <wp:posOffset>-154305</wp:posOffset>
              </wp:positionV>
              <wp:extent cx="4335145" cy="409575"/>
              <wp:effectExtent l="0" t="0" r="8255" b="9525"/>
              <wp:wrapNone/>
              <wp:docPr id="8" name="Text Box 8"/>
              <wp:cNvGraphicFramePr/>
              <a:graphic xmlns:a="http://schemas.openxmlformats.org/drawingml/2006/main">
                <a:graphicData uri="http://schemas.microsoft.com/office/word/2010/wordprocessingShape">
                  <wps:wsp>
                    <wps:cNvSpPr txBox="1"/>
                    <wps:spPr>
                      <a:xfrm>
                        <a:off x="0" y="0"/>
                        <a:ext cx="4335145" cy="409575"/>
                      </a:xfrm>
                      <a:prstGeom prst="rect">
                        <a:avLst/>
                      </a:prstGeom>
                      <a:solidFill>
                        <a:schemeClr val="lt1"/>
                      </a:solidFill>
                      <a:ln w="6350">
                        <a:noFill/>
                      </a:ln>
                    </wps:spPr>
                    <wps:txbx>
                      <w:txbxContent>
                        <w:p w:rsidR="0034257B" w:rsidRPr="00085F6D" w:rsidRDefault="0034257B" w:rsidP="0034257B">
                          <w:pPr>
                            <w:rPr>
                              <w:rFonts w:ascii="Comic Sans MS" w:hAnsi="Comic Sans MS"/>
                              <w:color w:val="0070C0"/>
                              <w:sz w:val="48"/>
                            </w:rPr>
                          </w:pPr>
                          <w:r w:rsidRPr="00085F6D">
                            <w:rPr>
                              <w:rFonts w:ascii="Comic Sans MS" w:hAnsi="Comic Sans MS"/>
                              <w:color w:val="0070C0"/>
                              <w:sz w:val="36"/>
                            </w:rPr>
                            <w:t>Where dreams take flight…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EA9B013" id="_x0000_t202" coordsize="21600,21600" o:spt="202" path="m,l,21600r21600,l21600,xe">
              <v:stroke joinstyle="miter"/>
              <v:path gradientshapeok="t" o:connecttype="rect"/>
            </v:shapetype>
            <v:shape id="Text Box 8" o:spid="_x0000_s1026" type="#_x0000_t202" style="position:absolute;margin-left:81.45pt;margin-top:-12.15pt;width:341.35pt;height:32.2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" fillcolor="white [3201]" stroked="f" strokeweight=".5pt">
              <v:textbox>
                <w:txbxContent>
                  <w:p w:rsidR="0034257B" w:rsidRPr="00085F6D" w:rsidRDefault="0034257B" w:rsidP="0034257B">
                    <w:pPr>
                      <w:rPr>
                        <w:rFonts w:ascii="Comic Sans MS" w:hAnsi="Comic Sans MS"/>
                        <w:color w:val="0070C0"/>
                        <w:sz w:val="48"/>
                      </w:rPr>
                    </w:pPr>
                    <w:r w:rsidRPr="00085F6D">
                      <w:rPr>
                        <w:rFonts w:ascii="Comic Sans MS" w:hAnsi="Comic Sans MS"/>
                        <w:color w:val="0070C0"/>
                        <w:sz w:val="36"/>
                      </w:rPr>
                      <w:t>Where dreams take flight…</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3BC1" w:rsidRDefault="00AA3BC1" w:rsidP="0034257B">
      <w:pPr>
        <w:spacing w:after="0" w:line="240" w:lineRule="auto"/>
      </w:pPr>
      <w:r>
        <w:separator/>
      </w:r>
    </w:p>
  </w:footnote>
  <w:footnote w:type="continuationSeparator" w:id="0">
    <w:p w:rsidR="00AA3BC1" w:rsidRDefault="00AA3BC1" w:rsidP="003425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257B" w:rsidRDefault="0034257B" w:rsidP="0034257B">
    <w:pPr>
      <w:pStyle w:val="Header"/>
      <w:jc w:val="center"/>
    </w:pPr>
    <w:r w:rsidRPr="007E3E19">
      <w:rPr>
        <w:rFonts w:ascii="Comic Sans MS" w:hAnsi="Comic Sans MS" w:cstheme="minorHAnsi"/>
        <w:noProof/>
        <w:sz w:val="16"/>
        <w:szCs w:val="16"/>
        <w:lang w:eastAsia="en-GB"/>
      </w:rPr>
      <w:drawing>
        <wp:anchor distT="0" distB="0" distL="114300" distR="114300" simplePos="0" relativeHeight="251659264" behindDoc="0" locked="0" layoutInCell="1" allowOverlap="1" wp14:anchorId="731B26EA" wp14:editId="73B0C7C1">
          <wp:simplePos x="0" y="0"/>
          <wp:positionH relativeFrom="margin">
            <wp:posOffset>3970020</wp:posOffset>
          </wp:positionH>
          <wp:positionV relativeFrom="paragraph">
            <wp:posOffset>-191135</wp:posOffset>
          </wp:positionV>
          <wp:extent cx="1687195" cy="1455420"/>
          <wp:effectExtent l="0" t="0" r="825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tle.jpg"/>
                  <pic:cNvPicPr/>
                </pic:nvPicPr>
                <pic:blipFill rotWithShape="1">
                  <a:blip r:embed="rId1">
                    <a:extLst>
                      <a:ext uri="{28A0092B-C50C-407E-A947-70E740481C1C}">
                        <a14:useLocalDpi xmlns:a14="http://schemas.microsoft.com/office/drawing/2010/main" val="0"/>
                      </a:ext>
                    </a:extLst>
                  </a:blip>
                  <a:srcRect r="53487" b="13831"/>
                  <a:stretch/>
                </pic:blipFill>
                <pic:spPr bwMode="auto">
                  <a:xfrm>
                    <a:off x="0" y="0"/>
                    <a:ext cx="1687195" cy="1455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670F6" w:rsidRDefault="005A25C7" w:rsidP="00FE0BFF">
    <w:pPr>
      <w:rPr>
        <w:rFonts w:ascii="Comic Sans MS" w:hAnsi="Comic Sans MS"/>
        <w:sz w:val="28"/>
        <w:u w:val="single"/>
      </w:rPr>
    </w:pPr>
    <w:r>
      <w:rPr>
        <w:rFonts w:ascii="Comic Sans MS" w:hAnsi="Comic Sans MS"/>
        <w:sz w:val="28"/>
        <w:u w:val="single"/>
      </w:rPr>
      <w:t>Team Amber</w:t>
    </w:r>
  </w:p>
  <w:p w:rsidR="008E2A6E" w:rsidRPr="005A25C7" w:rsidRDefault="00D670F6" w:rsidP="00FE0BFF">
    <w:pPr>
      <w:rPr>
        <w:rFonts w:ascii="Comic Sans MS" w:hAnsi="Comic Sans MS"/>
        <w:sz w:val="28"/>
        <w:u w:val="single"/>
      </w:rPr>
    </w:pPr>
    <w:r>
      <w:rPr>
        <w:rFonts w:ascii="Comic Sans MS" w:hAnsi="Comic Sans MS"/>
        <w:sz w:val="28"/>
        <w:u w:val="single"/>
      </w:rPr>
      <w:t xml:space="preserve">Spring 1 </w:t>
    </w:r>
    <w:r w:rsidR="008E2A6E" w:rsidRPr="0034257B">
      <w:rPr>
        <w:rFonts w:ascii="Comic Sans MS" w:hAnsi="Comic Sans MS"/>
        <w:sz w:val="28"/>
        <w:u w:val="single"/>
      </w:rPr>
      <w:t>Overview</w:t>
    </w:r>
    <w:r w:rsidR="00FE0BFF">
      <w:rPr>
        <w:rFonts w:ascii="Comic Sans MS" w:hAnsi="Comic Sans MS"/>
        <w:sz w:val="28"/>
        <w:u w:val="single"/>
      </w:rPr>
      <w:t xml:space="preserve"> of teaching and learning</w:t>
    </w:r>
    <w:r w:rsidR="008E2A6E">
      <w:rPr>
        <w:rFonts w:ascii="Comic Sans MS" w:hAnsi="Comic Sans MS"/>
        <w:sz w:val="28"/>
      </w:rPr>
      <w:tab/>
    </w:r>
    <w:r w:rsidR="008E2A6E">
      <w:rPr>
        <w:rFonts w:ascii="Comic Sans MS" w:hAnsi="Comic Sans MS"/>
        <w:sz w:val="28"/>
      </w:rPr>
      <w:tab/>
    </w:r>
    <w:r w:rsidR="00FE0BFF">
      <w:rPr>
        <w:rFonts w:ascii="Comic Sans MS" w:hAnsi="Comic Sans MS"/>
        <w:sz w:val="28"/>
      </w:rPr>
      <w:t xml:space="preserve">                                              </w:t>
    </w:r>
    <w:r w:rsidR="008E2A6E">
      <w:rPr>
        <w:rFonts w:ascii="Comic Sans MS" w:hAnsi="Comic Sans MS"/>
        <w:sz w:val="28"/>
      </w:rPr>
      <w:t xml:space="preserve">          </w:t>
    </w:r>
    <w:r w:rsidR="008E2A6E">
      <w:rPr>
        <w:rFonts w:ascii="Comic Sans MS" w:hAnsi="Comic Sans MS"/>
        <w:sz w:val="28"/>
      </w:rPr>
      <w:tab/>
    </w:r>
    <w:r w:rsidR="008E2A6E">
      <w:rPr>
        <w:rFonts w:ascii="Comic Sans MS" w:hAnsi="Comic Sans MS"/>
        <w:sz w:val="28"/>
      </w:rPr>
      <w:tab/>
    </w:r>
    <w:r w:rsidR="008E2A6E">
      <w:rPr>
        <w:rFonts w:ascii="Comic Sans MS" w:hAnsi="Comic Sans MS"/>
        <w:sz w:val="28"/>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01B69"/>
    <w:multiLevelType w:val="multilevel"/>
    <w:tmpl w:val="9B442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77028"/>
    <w:multiLevelType w:val="hybridMultilevel"/>
    <w:tmpl w:val="ADAC1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BB7D95"/>
    <w:multiLevelType w:val="multilevel"/>
    <w:tmpl w:val="2DC42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EA5D6C"/>
    <w:multiLevelType w:val="multilevel"/>
    <w:tmpl w:val="68E6A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C14633"/>
    <w:multiLevelType w:val="multilevel"/>
    <w:tmpl w:val="C66CA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CE28FB"/>
    <w:multiLevelType w:val="multilevel"/>
    <w:tmpl w:val="C02AC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8F4A07"/>
    <w:multiLevelType w:val="multilevel"/>
    <w:tmpl w:val="76088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C15F5C"/>
    <w:multiLevelType w:val="multilevel"/>
    <w:tmpl w:val="53323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EF57526"/>
    <w:multiLevelType w:val="hybridMultilevel"/>
    <w:tmpl w:val="8C6EE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6"/>
  </w:num>
  <w:num w:numId="4">
    <w:abstractNumId w:val="8"/>
  </w:num>
  <w:num w:numId="5">
    <w:abstractNumId w:val="4"/>
  </w:num>
  <w:num w:numId="6">
    <w:abstractNumId w:val="2"/>
  </w:num>
  <w:num w:numId="7">
    <w:abstractNumId w:val="0"/>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57B"/>
    <w:rsid w:val="00110791"/>
    <w:rsid w:val="00204B67"/>
    <w:rsid w:val="002A1710"/>
    <w:rsid w:val="002A5C7F"/>
    <w:rsid w:val="0032393D"/>
    <w:rsid w:val="0034257B"/>
    <w:rsid w:val="003649D2"/>
    <w:rsid w:val="004401AD"/>
    <w:rsid w:val="0045394C"/>
    <w:rsid w:val="00481987"/>
    <w:rsid w:val="005A25C7"/>
    <w:rsid w:val="0062239A"/>
    <w:rsid w:val="00632F4B"/>
    <w:rsid w:val="00681A3E"/>
    <w:rsid w:val="00700506"/>
    <w:rsid w:val="00733EE9"/>
    <w:rsid w:val="007649B1"/>
    <w:rsid w:val="007A7161"/>
    <w:rsid w:val="008B5F5F"/>
    <w:rsid w:val="008C5D0E"/>
    <w:rsid w:val="008C7D16"/>
    <w:rsid w:val="008D2470"/>
    <w:rsid w:val="008E2A6E"/>
    <w:rsid w:val="008F2C04"/>
    <w:rsid w:val="008F5174"/>
    <w:rsid w:val="00AA3BC1"/>
    <w:rsid w:val="00AF5048"/>
    <w:rsid w:val="00BE521A"/>
    <w:rsid w:val="00BE52E2"/>
    <w:rsid w:val="00BF053D"/>
    <w:rsid w:val="00BF38E2"/>
    <w:rsid w:val="00C420DB"/>
    <w:rsid w:val="00C643D1"/>
    <w:rsid w:val="00D33430"/>
    <w:rsid w:val="00D3391E"/>
    <w:rsid w:val="00D670F6"/>
    <w:rsid w:val="00D83D28"/>
    <w:rsid w:val="00D859B5"/>
    <w:rsid w:val="00DC27EB"/>
    <w:rsid w:val="00E03765"/>
    <w:rsid w:val="00EC7880"/>
    <w:rsid w:val="00EC7FAA"/>
    <w:rsid w:val="00F07D9D"/>
    <w:rsid w:val="00F3750B"/>
    <w:rsid w:val="00F6080B"/>
    <w:rsid w:val="00F70B5D"/>
    <w:rsid w:val="00FE0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141B1931-BD9B-48CD-8E4D-B1EDA4323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25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257B"/>
  </w:style>
  <w:style w:type="paragraph" w:styleId="Footer">
    <w:name w:val="footer"/>
    <w:basedOn w:val="Normal"/>
    <w:link w:val="FooterChar"/>
    <w:uiPriority w:val="99"/>
    <w:unhideWhenUsed/>
    <w:rsid w:val="003425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257B"/>
  </w:style>
  <w:style w:type="table" w:styleId="TableGrid">
    <w:name w:val="Table Grid"/>
    <w:basedOn w:val="TableNormal"/>
    <w:uiPriority w:val="39"/>
    <w:rsid w:val="003425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B5F5F"/>
    <w:pPr>
      <w:ind w:left="720"/>
      <w:contextualSpacing/>
    </w:pPr>
  </w:style>
  <w:style w:type="paragraph" w:customStyle="1" w:styleId="gran-5">
    <w:name w:val="gran-5"/>
    <w:basedOn w:val="Normal"/>
    <w:rsid w:val="00C420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AF50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F5048"/>
  </w:style>
  <w:style w:type="character" w:customStyle="1" w:styleId="eop">
    <w:name w:val="eop"/>
    <w:basedOn w:val="DefaultParagraphFont"/>
    <w:rsid w:val="00AF5048"/>
  </w:style>
  <w:style w:type="paragraph" w:styleId="BodyText">
    <w:name w:val="Body Text"/>
    <w:basedOn w:val="Normal"/>
    <w:link w:val="BodyTextChar"/>
    <w:rsid w:val="0032393D"/>
    <w:pPr>
      <w:widowControl w:val="0"/>
      <w:adjustRightInd w:val="0"/>
      <w:spacing w:after="0" w:line="240" w:lineRule="auto"/>
      <w:textAlignment w:val="baseline"/>
    </w:pPr>
    <w:rPr>
      <w:rFonts w:ascii="Arial" w:eastAsia="Times New Roman" w:hAnsi="Arial" w:cs="Arial"/>
      <w:szCs w:val="20"/>
      <w:lang w:eastAsia="en-GB"/>
    </w:rPr>
  </w:style>
  <w:style w:type="character" w:customStyle="1" w:styleId="BodyTextChar">
    <w:name w:val="Body Text Char"/>
    <w:basedOn w:val="DefaultParagraphFont"/>
    <w:link w:val="BodyText"/>
    <w:rsid w:val="0032393D"/>
    <w:rPr>
      <w:rFonts w:ascii="Arial" w:eastAsia="Times New Roman" w:hAnsi="Arial"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660308">
      <w:bodyDiv w:val="1"/>
      <w:marLeft w:val="0"/>
      <w:marRight w:val="0"/>
      <w:marTop w:val="0"/>
      <w:marBottom w:val="0"/>
      <w:divBdr>
        <w:top w:val="none" w:sz="0" w:space="0" w:color="auto"/>
        <w:left w:val="none" w:sz="0" w:space="0" w:color="auto"/>
        <w:bottom w:val="none" w:sz="0" w:space="0" w:color="auto"/>
        <w:right w:val="none" w:sz="0" w:space="0" w:color="auto"/>
      </w:divBdr>
    </w:div>
    <w:div w:id="741295276">
      <w:bodyDiv w:val="1"/>
      <w:marLeft w:val="0"/>
      <w:marRight w:val="0"/>
      <w:marTop w:val="0"/>
      <w:marBottom w:val="0"/>
      <w:divBdr>
        <w:top w:val="none" w:sz="0" w:space="0" w:color="auto"/>
        <w:left w:val="none" w:sz="0" w:space="0" w:color="auto"/>
        <w:bottom w:val="none" w:sz="0" w:space="0" w:color="auto"/>
        <w:right w:val="none" w:sz="0" w:space="0" w:color="auto"/>
      </w:divBdr>
    </w:div>
    <w:div w:id="1335375273">
      <w:bodyDiv w:val="1"/>
      <w:marLeft w:val="0"/>
      <w:marRight w:val="0"/>
      <w:marTop w:val="0"/>
      <w:marBottom w:val="0"/>
      <w:divBdr>
        <w:top w:val="none" w:sz="0" w:space="0" w:color="auto"/>
        <w:left w:val="none" w:sz="0" w:space="0" w:color="auto"/>
        <w:bottom w:val="none" w:sz="0" w:space="0" w:color="auto"/>
        <w:right w:val="none" w:sz="0" w:space="0" w:color="auto"/>
      </w:divBdr>
    </w:div>
    <w:div w:id="1708752844">
      <w:bodyDiv w:val="1"/>
      <w:marLeft w:val="0"/>
      <w:marRight w:val="0"/>
      <w:marTop w:val="0"/>
      <w:marBottom w:val="0"/>
      <w:divBdr>
        <w:top w:val="none" w:sz="0" w:space="0" w:color="auto"/>
        <w:left w:val="none" w:sz="0" w:space="0" w:color="auto"/>
        <w:bottom w:val="none" w:sz="0" w:space="0" w:color="auto"/>
        <w:right w:val="none" w:sz="0" w:space="0" w:color="auto"/>
      </w:divBdr>
    </w:div>
    <w:div w:id="1776291585">
      <w:bodyDiv w:val="1"/>
      <w:marLeft w:val="0"/>
      <w:marRight w:val="0"/>
      <w:marTop w:val="0"/>
      <w:marBottom w:val="0"/>
      <w:divBdr>
        <w:top w:val="none" w:sz="0" w:space="0" w:color="auto"/>
        <w:left w:val="none" w:sz="0" w:space="0" w:color="auto"/>
        <w:bottom w:val="none" w:sz="0" w:space="0" w:color="auto"/>
        <w:right w:val="none" w:sz="0" w:space="0" w:color="auto"/>
      </w:divBdr>
    </w:div>
    <w:div w:id="1819108512">
      <w:bodyDiv w:val="1"/>
      <w:marLeft w:val="0"/>
      <w:marRight w:val="0"/>
      <w:marTop w:val="0"/>
      <w:marBottom w:val="0"/>
      <w:divBdr>
        <w:top w:val="none" w:sz="0" w:space="0" w:color="auto"/>
        <w:left w:val="none" w:sz="0" w:space="0" w:color="auto"/>
        <w:bottom w:val="none" w:sz="0" w:space="0" w:color="auto"/>
        <w:right w:val="none" w:sz="0" w:space="0" w:color="auto"/>
      </w:divBdr>
    </w:div>
    <w:div w:id="2104566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1278</Words>
  <Characters>7291</Characters>
  <Application>Microsoft Office Word</Application>
  <DocSecurity>4</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Hirst (Bader)</dc:creator>
  <cp:keywords/>
  <dc:description/>
  <cp:lastModifiedBy>Viki Drew (Bader)</cp:lastModifiedBy>
  <cp:revision>2</cp:revision>
  <dcterms:created xsi:type="dcterms:W3CDTF">2024-01-15T19:23:00Z</dcterms:created>
  <dcterms:modified xsi:type="dcterms:W3CDTF">2024-01-15T19:23:00Z</dcterms:modified>
</cp:coreProperties>
</file>