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397"/>
        <w:gridCol w:w="3615"/>
        <w:gridCol w:w="5062"/>
        <w:gridCol w:w="3784"/>
        <w:gridCol w:w="1446"/>
      </w:tblGrid>
      <w:tr w:rsidR="00BA420E" w:rsidRPr="00D05317" w14:paraId="4CDD1D53" w14:textId="77777777" w:rsidTr="60099CB1">
        <w:trPr>
          <w:trHeight w:val="1140"/>
        </w:trPr>
        <w:tc>
          <w:tcPr>
            <w:tcW w:w="1413" w:type="dxa"/>
            <w:tcBorders>
              <w:top w:val="single" w:sz="4" w:space="0" w:color="auto"/>
              <w:left w:val="single" w:sz="4" w:space="0" w:color="auto"/>
              <w:bottom w:val="single" w:sz="4" w:space="0" w:color="auto"/>
              <w:right w:val="nil"/>
            </w:tcBorders>
            <w:vAlign w:val="center"/>
          </w:tcPr>
          <w:p w14:paraId="5DB290CC" w14:textId="531CD64A" w:rsidR="00C057E7" w:rsidRPr="00D05317" w:rsidRDefault="1AE933B0" w:rsidP="60099CB1">
            <w:pPr>
              <w:jc w:val="center"/>
              <w:rPr>
                <w:rFonts w:ascii="Comic Sans MS" w:hAnsi="Comic Sans MS"/>
                <w:b/>
                <w:bCs/>
              </w:rPr>
            </w:pPr>
            <w:r w:rsidRPr="60099CB1">
              <w:rPr>
                <w:rFonts w:ascii="Comic Sans MS" w:hAnsi="Comic Sans MS"/>
                <w:b/>
                <w:bCs/>
              </w:rPr>
              <w:t>Opal</w:t>
            </w:r>
            <w:r w:rsidR="001830FE" w:rsidRPr="60099CB1">
              <w:rPr>
                <w:rFonts w:ascii="Comic Sans MS" w:hAnsi="Comic Sans MS"/>
                <w:b/>
                <w:bCs/>
              </w:rPr>
              <w:t xml:space="preserve"> </w:t>
            </w:r>
            <w:r w:rsidR="004B0717" w:rsidRPr="60099CB1">
              <w:rPr>
                <w:rFonts w:ascii="Comic Sans MS" w:hAnsi="Comic Sans MS"/>
                <w:b/>
                <w:bCs/>
              </w:rPr>
              <w:t>Base</w:t>
            </w:r>
          </w:p>
          <w:p w14:paraId="2669C4B8" w14:textId="77777777"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6E16EADF" w14:textId="7FDFC6CD" w:rsidR="00C057E7" w:rsidRPr="00D05317" w:rsidRDefault="00C057E7" w:rsidP="28A8F350">
            <w:pPr>
              <w:jc w:val="center"/>
              <w:rPr>
                <w:rFonts w:ascii="Comic Sans MS" w:hAnsi="Comic Sans MS"/>
              </w:rPr>
            </w:pPr>
            <w:r w:rsidRPr="60099CB1">
              <w:rPr>
                <w:rFonts w:ascii="Comic Sans MS" w:hAnsi="Comic Sans MS"/>
                <w:color w:val="0070C0"/>
              </w:rPr>
              <w:t>“</w:t>
            </w:r>
            <w:r w:rsidR="00405A92" w:rsidRPr="60099CB1">
              <w:rPr>
                <w:rFonts w:ascii="Comic Sans MS" w:hAnsi="Comic Sans MS"/>
                <w:color w:val="0070C0"/>
              </w:rPr>
              <w:t>What</w:t>
            </w:r>
            <w:r w:rsidR="6CD86FCD" w:rsidRPr="60099CB1">
              <w:rPr>
                <w:rFonts w:ascii="Comic Sans MS" w:hAnsi="Comic Sans MS"/>
                <w:color w:val="0070C0"/>
              </w:rPr>
              <w:t>’s Beneath</w:t>
            </w:r>
            <w:r w:rsidR="00D75078" w:rsidRPr="60099CB1">
              <w:rPr>
                <w:rFonts w:ascii="Comic Sans MS" w:hAnsi="Comic Sans MS"/>
                <w:color w:val="0070C0"/>
              </w:rPr>
              <w:t>?</w:t>
            </w:r>
            <w:r w:rsidRPr="60099CB1">
              <w:rPr>
                <w:rFonts w:ascii="Comic Sans MS" w:hAnsi="Comic Sans MS"/>
                <w:color w:val="0070C0"/>
              </w:rPr>
              <w:t>”</w:t>
            </w:r>
          </w:p>
        </w:tc>
        <w:tc>
          <w:tcPr>
            <w:tcW w:w="5101" w:type="dxa"/>
            <w:tcBorders>
              <w:left w:val="single" w:sz="4" w:space="0" w:color="auto"/>
              <w:right w:val="single" w:sz="4" w:space="0" w:color="auto"/>
            </w:tcBorders>
            <w:vAlign w:val="center"/>
          </w:tcPr>
          <w:p w14:paraId="003D6713" w14:textId="72DD414F" w:rsidR="00365E49" w:rsidRPr="001B77FD" w:rsidRDefault="001F1C65" w:rsidP="60099CB1">
            <w:pPr>
              <w:jc w:val="center"/>
              <w:rPr>
                <w:rFonts w:ascii="Comic Sans MS" w:hAnsi="Comic Sans MS"/>
                <w:color w:val="FFFFFF" w:themeColor="background1"/>
              </w:rPr>
            </w:pPr>
            <w:r>
              <w:rPr>
                <w:rFonts w:ascii="Comic Sans MS" w:hAnsi="Comic Sans MS"/>
                <w:noProof/>
                <w:color w:val="FFFFFF" w:themeColor="background1"/>
              </w:rPr>
              <w:drawing>
                <wp:anchor distT="0" distB="0" distL="114300" distR="114300" simplePos="0" relativeHeight="251918848" behindDoc="1" locked="0" layoutInCell="1" allowOverlap="1" wp14:anchorId="2D1F6285" wp14:editId="6704AB9F">
                  <wp:simplePos x="0" y="0"/>
                  <wp:positionH relativeFrom="column">
                    <wp:posOffset>555625</wp:posOffset>
                  </wp:positionH>
                  <wp:positionV relativeFrom="paragraph">
                    <wp:posOffset>-7620</wp:posOffset>
                  </wp:positionV>
                  <wp:extent cx="2005965" cy="944880"/>
                  <wp:effectExtent l="0" t="0" r="0" b="7620"/>
                  <wp:wrapTight wrapText="bothSides">
                    <wp:wrapPolygon edited="0">
                      <wp:start x="0" y="0"/>
                      <wp:lineTo x="0" y="21339"/>
                      <wp:lineTo x="21333" y="21339"/>
                      <wp:lineTo x="2133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tc>
        <w:tc>
          <w:tcPr>
            <w:tcW w:w="3845" w:type="dxa"/>
            <w:tcBorders>
              <w:top w:val="single" w:sz="4" w:space="0" w:color="auto"/>
              <w:left w:val="single" w:sz="4" w:space="0" w:color="auto"/>
              <w:bottom w:val="single" w:sz="4" w:space="0" w:color="auto"/>
              <w:right w:val="nil"/>
            </w:tcBorders>
            <w:vAlign w:val="center"/>
          </w:tcPr>
          <w:p w14:paraId="2FDF5BE7" w14:textId="77777777" w:rsidR="00935B24" w:rsidRDefault="00935B24" w:rsidP="28A8F350">
            <w:pPr>
              <w:rPr>
                <w:rFonts w:ascii="Comic Sans MS" w:hAnsi="Comic Sans MS"/>
              </w:rPr>
            </w:pPr>
          </w:p>
          <w:p w14:paraId="128844CD" w14:textId="5CE2796A" w:rsidR="00C057E7" w:rsidRDefault="00C057E7" w:rsidP="28A8F350">
            <w:pPr>
              <w:rPr>
                <w:rFonts w:ascii="Comic Sans MS" w:hAnsi="Comic Sans MS"/>
                <w:color w:val="0070C0"/>
              </w:rPr>
            </w:pPr>
            <w:r w:rsidRPr="60099CB1">
              <w:rPr>
                <w:rFonts w:ascii="Comic Sans MS" w:hAnsi="Comic Sans MS"/>
              </w:rPr>
              <w:t xml:space="preserve">Our Change Maker principle, this term is </w:t>
            </w:r>
            <w:r w:rsidR="2A2A99EF" w:rsidRPr="60099CB1">
              <w:rPr>
                <w:rFonts w:ascii="Comic Sans MS" w:hAnsi="Comic Sans MS"/>
                <w:color w:val="0070C0"/>
              </w:rPr>
              <w:t>'</w:t>
            </w:r>
            <w:r w:rsidR="0E736CC3" w:rsidRPr="60099CB1">
              <w:rPr>
                <w:rFonts w:ascii="Comic Sans MS" w:hAnsi="Comic Sans MS"/>
                <w:color w:val="0070C0"/>
              </w:rPr>
              <w:t>Share</w:t>
            </w:r>
            <w:r w:rsidR="2A2A99EF" w:rsidRPr="60099CB1">
              <w:rPr>
                <w:rFonts w:ascii="Comic Sans MS" w:hAnsi="Comic Sans MS"/>
                <w:color w:val="0070C0"/>
              </w:rPr>
              <w:t>’</w:t>
            </w:r>
          </w:p>
          <w:p w14:paraId="4EA7F355" w14:textId="4A7E9DD7" w:rsidR="00935B24" w:rsidRPr="00D05317"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246B7331" w:rsidR="00C057E7" w:rsidRPr="00D05317" w:rsidRDefault="001F1C65" w:rsidP="004B0717">
            <w:pPr>
              <w:jc w:val="center"/>
            </w:pPr>
            <w:r>
              <w:rPr>
                <w:noProof/>
              </w:rPr>
              <w:drawing>
                <wp:inline distT="0" distB="0" distL="0" distR="0" wp14:anchorId="6AA1017E" wp14:editId="3E42D17D">
                  <wp:extent cx="774065" cy="84137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p>
        </w:tc>
      </w:tr>
    </w:tbl>
    <w:p w14:paraId="59BAD4B7" w14:textId="524DB6BC"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0518F368">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8" w:type="dxa"/>
        <w:tblInd w:w="137" w:type="dxa"/>
        <w:tblLayout w:type="fixed"/>
        <w:tblLook w:val="04A0" w:firstRow="1" w:lastRow="0" w:firstColumn="1" w:lastColumn="0" w:noHBand="0" w:noVBand="1"/>
      </w:tblPr>
      <w:tblGrid>
        <w:gridCol w:w="3690"/>
        <w:gridCol w:w="2496"/>
        <w:gridCol w:w="1514"/>
        <w:gridCol w:w="1905"/>
        <w:gridCol w:w="1905"/>
        <w:gridCol w:w="822"/>
        <w:gridCol w:w="2976"/>
      </w:tblGrid>
      <w:tr w:rsidR="00DA6133" w:rsidRPr="00D05317" w14:paraId="510C82CA" w14:textId="77777777" w:rsidTr="001F1C65">
        <w:trPr>
          <w:trHeight w:val="206"/>
        </w:trPr>
        <w:tc>
          <w:tcPr>
            <w:tcW w:w="3690"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2496"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419" w:type="dxa"/>
            <w:gridSpan w:val="2"/>
            <w:shd w:val="clear" w:color="auto" w:fill="F4B083" w:themeFill="accent2" w:themeFillTint="99"/>
          </w:tcPr>
          <w:p w14:paraId="26DEFF3A"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727"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976" w:type="dxa"/>
            <w:shd w:val="clear" w:color="auto" w:fill="C5E0B3" w:themeFill="accent6" w:themeFillTint="66"/>
          </w:tcPr>
          <w:p w14:paraId="0A17E082"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1F1C65">
        <w:trPr>
          <w:trHeight w:val="2400"/>
        </w:trPr>
        <w:tc>
          <w:tcPr>
            <w:tcW w:w="3690" w:type="dxa"/>
          </w:tcPr>
          <w:p w14:paraId="6EAE2768" w14:textId="45BE8F58" w:rsidR="00833433" w:rsidRDefault="00855313" w:rsidP="00CB6AF8">
            <w:pPr>
              <w:rPr>
                <w:rFonts w:ascii="Comic Sans MS" w:eastAsia="Comic Sans MS" w:hAnsi="Comic Sans MS" w:cstheme="majorHAnsi"/>
                <w:sz w:val="20"/>
                <w:szCs w:val="20"/>
              </w:rPr>
            </w:pPr>
            <w:r>
              <w:rPr>
                <w:rFonts w:ascii="Comic Sans MS" w:eastAsia="Comic Sans MS" w:hAnsi="Comic Sans MS" w:cstheme="majorHAnsi"/>
                <w:sz w:val="20"/>
                <w:szCs w:val="20"/>
              </w:rPr>
              <w:t>SATs preparation</w:t>
            </w:r>
          </w:p>
          <w:p w14:paraId="3EE6CCBE" w14:textId="32DE8929" w:rsidR="00855313" w:rsidRDefault="00855313" w:rsidP="00CB6AF8">
            <w:pPr>
              <w:rPr>
                <w:rFonts w:ascii="Comic Sans MS" w:eastAsia="Comic Sans MS" w:hAnsi="Comic Sans MS" w:cstheme="majorHAnsi"/>
                <w:sz w:val="20"/>
                <w:szCs w:val="20"/>
              </w:rPr>
            </w:pPr>
            <w:r>
              <w:rPr>
                <w:rFonts w:ascii="Comic Sans MS" w:eastAsia="Comic Sans MS" w:hAnsi="Comic Sans MS" w:cstheme="majorHAnsi"/>
                <w:sz w:val="20"/>
                <w:szCs w:val="20"/>
              </w:rPr>
              <w:t>Reading</w:t>
            </w:r>
          </w:p>
          <w:p w14:paraId="1E40C65C" w14:textId="44244E08" w:rsidR="000338CC" w:rsidRDefault="000338CC" w:rsidP="00CB6AF8">
            <w:pPr>
              <w:rPr>
                <w:rFonts w:ascii="Comic Sans MS" w:eastAsia="Comic Sans MS" w:hAnsi="Comic Sans MS" w:cstheme="majorHAnsi"/>
                <w:sz w:val="20"/>
                <w:szCs w:val="20"/>
              </w:rPr>
            </w:pPr>
            <w:r>
              <w:rPr>
                <w:rFonts w:ascii="Comic Sans MS" w:eastAsia="Comic Sans MS" w:hAnsi="Comic Sans MS" w:cstheme="majorHAnsi"/>
                <w:sz w:val="20"/>
                <w:szCs w:val="20"/>
              </w:rPr>
              <w:t>Fiction, Non-fiction and Poetry</w:t>
            </w:r>
          </w:p>
          <w:p w14:paraId="3E4AE3E5" w14:textId="3051330E" w:rsidR="00855313" w:rsidRDefault="00855313" w:rsidP="00CB6AF8">
            <w:pPr>
              <w:rPr>
                <w:rFonts w:ascii="Comic Sans MS" w:eastAsia="Comic Sans MS" w:hAnsi="Comic Sans MS" w:cstheme="majorHAnsi"/>
                <w:sz w:val="20"/>
                <w:szCs w:val="20"/>
              </w:rPr>
            </w:pPr>
            <w:r>
              <w:rPr>
                <w:rFonts w:ascii="Comic Sans MS" w:eastAsia="Comic Sans MS" w:hAnsi="Comic Sans MS" w:cstheme="majorHAnsi"/>
                <w:sz w:val="20"/>
                <w:szCs w:val="20"/>
              </w:rPr>
              <w:t>Focus on key reading skills</w:t>
            </w:r>
            <w:r w:rsidR="000338CC">
              <w:rPr>
                <w:rFonts w:ascii="Comic Sans MS" w:eastAsia="Comic Sans MS" w:hAnsi="Comic Sans MS" w:cstheme="majorHAnsi"/>
                <w:sz w:val="20"/>
                <w:szCs w:val="20"/>
              </w:rPr>
              <w:t xml:space="preserve">: </w:t>
            </w:r>
          </w:p>
          <w:p w14:paraId="038F8327" w14:textId="58916CBF" w:rsidR="00855313" w:rsidRDefault="00855313" w:rsidP="00CB6AF8">
            <w:pPr>
              <w:rPr>
                <w:rFonts w:ascii="Comic Sans MS" w:eastAsia="Comic Sans MS" w:hAnsi="Comic Sans MS" w:cstheme="majorHAnsi"/>
                <w:sz w:val="20"/>
                <w:szCs w:val="20"/>
              </w:rPr>
            </w:pPr>
            <w:r>
              <w:rPr>
                <w:rFonts w:ascii="Comic Sans MS" w:eastAsia="Comic Sans MS" w:hAnsi="Comic Sans MS" w:cstheme="majorHAnsi"/>
                <w:sz w:val="20"/>
                <w:szCs w:val="20"/>
              </w:rPr>
              <w:t>Retrieval</w:t>
            </w:r>
            <w:r w:rsidR="000338CC">
              <w:rPr>
                <w:rFonts w:ascii="Comic Sans MS" w:eastAsia="Comic Sans MS" w:hAnsi="Comic Sans MS" w:cstheme="majorHAnsi"/>
                <w:sz w:val="20"/>
                <w:szCs w:val="20"/>
              </w:rPr>
              <w:t>, i</w:t>
            </w:r>
            <w:r>
              <w:rPr>
                <w:rFonts w:ascii="Comic Sans MS" w:eastAsia="Comic Sans MS" w:hAnsi="Comic Sans MS" w:cstheme="majorHAnsi"/>
                <w:sz w:val="20"/>
                <w:szCs w:val="20"/>
              </w:rPr>
              <w:t>nference</w:t>
            </w:r>
            <w:r w:rsidR="000338CC">
              <w:rPr>
                <w:rFonts w:ascii="Comic Sans MS" w:eastAsia="Comic Sans MS" w:hAnsi="Comic Sans MS" w:cstheme="majorHAnsi"/>
                <w:sz w:val="20"/>
                <w:szCs w:val="20"/>
              </w:rPr>
              <w:t>, p</w:t>
            </w:r>
            <w:r>
              <w:rPr>
                <w:rFonts w:ascii="Comic Sans MS" w:eastAsia="Comic Sans MS" w:hAnsi="Comic Sans MS" w:cstheme="majorHAnsi"/>
                <w:sz w:val="20"/>
                <w:szCs w:val="20"/>
              </w:rPr>
              <w:t>rediction</w:t>
            </w:r>
            <w:r w:rsidR="000338CC">
              <w:rPr>
                <w:rFonts w:ascii="Comic Sans MS" w:eastAsia="Comic Sans MS" w:hAnsi="Comic Sans MS" w:cstheme="majorHAnsi"/>
                <w:sz w:val="20"/>
                <w:szCs w:val="20"/>
              </w:rPr>
              <w:t>, v</w:t>
            </w:r>
            <w:r>
              <w:rPr>
                <w:rFonts w:ascii="Comic Sans MS" w:eastAsia="Comic Sans MS" w:hAnsi="Comic Sans MS" w:cstheme="majorHAnsi"/>
                <w:sz w:val="20"/>
                <w:szCs w:val="20"/>
              </w:rPr>
              <w:t>ocabulary</w:t>
            </w:r>
            <w:r w:rsidR="000338CC">
              <w:rPr>
                <w:rFonts w:ascii="Comic Sans MS" w:eastAsia="Comic Sans MS" w:hAnsi="Comic Sans MS" w:cstheme="majorHAnsi"/>
                <w:sz w:val="20"/>
                <w:szCs w:val="20"/>
              </w:rPr>
              <w:t>, s</w:t>
            </w:r>
            <w:r>
              <w:rPr>
                <w:rFonts w:ascii="Comic Sans MS" w:eastAsia="Comic Sans MS" w:hAnsi="Comic Sans MS" w:cstheme="majorHAnsi"/>
                <w:sz w:val="20"/>
                <w:szCs w:val="20"/>
              </w:rPr>
              <w:t>equencing</w:t>
            </w:r>
          </w:p>
          <w:p w14:paraId="124C4050" w14:textId="124C0239" w:rsidR="000338CC" w:rsidRDefault="000338CC" w:rsidP="00CB6AF8">
            <w:pPr>
              <w:rPr>
                <w:rFonts w:ascii="Comic Sans MS" w:eastAsia="Comic Sans MS" w:hAnsi="Comic Sans MS" w:cstheme="majorHAnsi"/>
                <w:sz w:val="20"/>
                <w:szCs w:val="20"/>
              </w:rPr>
            </w:pPr>
          </w:p>
          <w:p w14:paraId="08FE114A" w14:textId="51C21728" w:rsidR="000338CC" w:rsidRDefault="000338CC" w:rsidP="00CB6AF8">
            <w:pPr>
              <w:rPr>
                <w:rFonts w:ascii="Comic Sans MS" w:eastAsia="Comic Sans MS" w:hAnsi="Comic Sans MS" w:cstheme="majorHAnsi"/>
                <w:sz w:val="20"/>
                <w:szCs w:val="20"/>
              </w:rPr>
            </w:pPr>
            <w:r>
              <w:rPr>
                <w:rFonts w:ascii="Comic Sans MS" w:eastAsia="Comic Sans MS" w:hAnsi="Comic Sans MS" w:cstheme="majorHAnsi"/>
                <w:sz w:val="20"/>
                <w:szCs w:val="20"/>
              </w:rPr>
              <w:t>Spelling, Punctuation and Grammar</w:t>
            </w:r>
          </w:p>
          <w:p w14:paraId="5AD8F40B" w14:textId="3AA4F71B" w:rsidR="000338CC" w:rsidRDefault="000338CC" w:rsidP="00CB6AF8">
            <w:pPr>
              <w:rPr>
                <w:rFonts w:ascii="Comic Sans MS" w:eastAsia="Comic Sans MS" w:hAnsi="Comic Sans MS" w:cstheme="majorHAnsi"/>
                <w:sz w:val="20"/>
                <w:szCs w:val="20"/>
              </w:rPr>
            </w:pPr>
            <w:r>
              <w:rPr>
                <w:rFonts w:ascii="Comic Sans MS" w:eastAsia="Comic Sans MS" w:hAnsi="Comic Sans MS" w:cstheme="majorHAnsi"/>
                <w:sz w:val="20"/>
                <w:szCs w:val="20"/>
              </w:rPr>
              <w:t>SATs prep</w:t>
            </w:r>
          </w:p>
          <w:p w14:paraId="65A89DF3" w14:textId="1DFF3492" w:rsidR="000338CC" w:rsidRDefault="000338CC" w:rsidP="00CB6AF8">
            <w:pPr>
              <w:rPr>
                <w:rFonts w:ascii="Comic Sans MS" w:eastAsia="Comic Sans MS" w:hAnsi="Comic Sans MS" w:cstheme="majorHAnsi"/>
                <w:sz w:val="20"/>
                <w:szCs w:val="20"/>
              </w:rPr>
            </w:pPr>
          </w:p>
          <w:p w14:paraId="6290931D" w14:textId="185533AF" w:rsidR="000338CC" w:rsidRDefault="000338CC" w:rsidP="00CB6AF8">
            <w:pPr>
              <w:rPr>
                <w:rFonts w:ascii="Comic Sans MS" w:eastAsia="Comic Sans MS" w:hAnsi="Comic Sans MS" w:cstheme="majorHAnsi"/>
                <w:sz w:val="20"/>
                <w:szCs w:val="20"/>
              </w:rPr>
            </w:pPr>
            <w:r>
              <w:rPr>
                <w:rFonts w:ascii="Comic Sans MS" w:eastAsia="Comic Sans MS" w:hAnsi="Comic Sans MS" w:cstheme="majorHAnsi"/>
                <w:sz w:val="20"/>
                <w:szCs w:val="20"/>
              </w:rPr>
              <w:t>Writing</w:t>
            </w:r>
          </w:p>
          <w:p w14:paraId="17AC78C6" w14:textId="60A108F9" w:rsidR="000338CC" w:rsidRDefault="000338CC" w:rsidP="00CB6AF8">
            <w:pPr>
              <w:rPr>
                <w:rFonts w:ascii="Comic Sans MS" w:eastAsia="Comic Sans MS" w:hAnsi="Comic Sans MS" w:cstheme="majorHAnsi"/>
                <w:sz w:val="20"/>
                <w:szCs w:val="20"/>
              </w:rPr>
            </w:pPr>
            <w:r>
              <w:rPr>
                <w:rFonts w:ascii="Comic Sans MS" w:eastAsia="Comic Sans MS" w:hAnsi="Comic Sans MS" w:cstheme="majorHAnsi"/>
                <w:sz w:val="20"/>
                <w:szCs w:val="20"/>
              </w:rPr>
              <w:t>SATs prep</w:t>
            </w:r>
          </w:p>
          <w:p w14:paraId="2C8E80DE" w14:textId="26F17654" w:rsidR="000338CC" w:rsidRDefault="000338CC" w:rsidP="000338CC">
            <w:pPr>
              <w:rPr>
                <w:rFonts w:ascii="Comic Sans MS" w:eastAsia="Comic Sans MS" w:hAnsi="Comic Sans MS" w:cstheme="majorHAnsi"/>
                <w:sz w:val="20"/>
                <w:szCs w:val="20"/>
              </w:rPr>
            </w:pPr>
            <w:r>
              <w:rPr>
                <w:rFonts w:ascii="Comic Sans MS" w:eastAsia="Comic Sans MS" w:hAnsi="Comic Sans MS" w:cstheme="majorHAnsi"/>
                <w:sz w:val="20"/>
                <w:szCs w:val="20"/>
              </w:rPr>
              <w:t>Fiction</w:t>
            </w:r>
          </w:p>
          <w:p w14:paraId="573A8CF7" w14:textId="31D8B209" w:rsidR="000338CC" w:rsidRPr="000338CC" w:rsidRDefault="6E6D881A" w:rsidP="000338CC">
            <w:pPr>
              <w:rPr>
                <w:rFonts w:ascii="Comic Sans MS" w:eastAsia="Times New Roman" w:hAnsi="Comic Sans MS"/>
                <w:color w:val="000000"/>
                <w:sz w:val="20"/>
                <w:szCs w:val="20"/>
              </w:rPr>
            </w:pPr>
            <w:r w:rsidRPr="60099CB1">
              <w:rPr>
                <w:rFonts w:ascii="Comic Sans MS" w:eastAsia="Comic Sans MS" w:hAnsi="Comic Sans MS" w:cstheme="majorBidi"/>
                <w:sz w:val="20"/>
                <w:szCs w:val="20"/>
              </w:rPr>
              <w:t>Short</w:t>
            </w:r>
            <w:r w:rsidRPr="60099CB1">
              <w:rPr>
                <w:rFonts w:ascii="Aptos" w:eastAsia="Times New Roman" w:hAnsi="Aptos"/>
                <w:color w:val="000000" w:themeColor="text1"/>
                <w:sz w:val="24"/>
                <w:szCs w:val="24"/>
              </w:rPr>
              <w:t xml:space="preserve"> </w:t>
            </w:r>
            <w:r w:rsidRPr="60099CB1">
              <w:rPr>
                <w:rFonts w:ascii="Comic Sans MS" w:eastAsia="Times New Roman" w:hAnsi="Comic Sans MS"/>
                <w:color w:val="000000" w:themeColor="text1"/>
                <w:sz w:val="20"/>
                <w:szCs w:val="20"/>
              </w:rPr>
              <w:t xml:space="preserve">stories  </w:t>
            </w:r>
          </w:p>
          <w:p w14:paraId="0C8D3149" w14:textId="40AF3DA4" w:rsidR="000338CC" w:rsidRPr="000338CC" w:rsidRDefault="000338CC" w:rsidP="000338CC">
            <w:pPr>
              <w:rPr>
                <w:rFonts w:ascii="Comic Sans MS" w:eastAsia="Times New Roman" w:hAnsi="Comic Sans MS"/>
                <w:color w:val="000000"/>
                <w:sz w:val="20"/>
                <w:szCs w:val="20"/>
              </w:rPr>
            </w:pPr>
          </w:p>
          <w:p w14:paraId="558C482C" w14:textId="7792ED34" w:rsidR="000338CC" w:rsidRPr="000338CC" w:rsidRDefault="6E6D881A" w:rsidP="000338CC">
            <w:pPr>
              <w:rPr>
                <w:rFonts w:ascii="Comic Sans MS" w:eastAsia="Times New Roman" w:hAnsi="Comic Sans MS"/>
                <w:color w:val="000000"/>
                <w:sz w:val="20"/>
                <w:szCs w:val="20"/>
              </w:rPr>
            </w:pPr>
            <w:r w:rsidRPr="60099CB1">
              <w:rPr>
                <w:rFonts w:ascii="Comic Sans MS" w:eastAsia="Times New Roman" w:hAnsi="Comic Sans MS"/>
                <w:color w:val="000000" w:themeColor="text1"/>
                <w:sz w:val="20"/>
                <w:szCs w:val="20"/>
              </w:rPr>
              <w:t xml:space="preserve">Non-fiction </w:t>
            </w:r>
          </w:p>
          <w:p w14:paraId="1B89D6C4" w14:textId="3D125531" w:rsidR="000338CC" w:rsidRDefault="000338CC" w:rsidP="60099CB1">
            <w:pPr>
              <w:rPr>
                <w:rFonts w:ascii="Comic Sans MS" w:eastAsia="Times New Roman" w:hAnsi="Comic Sans MS"/>
                <w:color w:val="000000" w:themeColor="text1"/>
                <w:sz w:val="20"/>
                <w:szCs w:val="20"/>
              </w:rPr>
            </w:pPr>
          </w:p>
          <w:p w14:paraId="4BA82A2E" w14:textId="21C123B2" w:rsidR="000338CC" w:rsidRDefault="68E81C81" w:rsidP="60099CB1">
            <w:pPr>
              <w:rPr>
                <w:rFonts w:ascii="Comic Sans MS" w:eastAsia="Times New Roman" w:hAnsi="Comic Sans MS"/>
                <w:color w:val="000000" w:themeColor="text1"/>
                <w:sz w:val="20"/>
                <w:szCs w:val="20"/>
              </w:rPr>
            </w:pPr>
            <w:r w:rsidRPr="60099CB1">
              <w:rPr>
                <w:rFonts w:ascii="Comic Sans MS" w:eastAsia="Times New Roman" w:hAnsi="Comic Sans MS"/>
                <w:color w:val="000000" w:themeColor="text1"/>
                <w:sz w:val="20"/>
                <w:szCs w:val="20"/>
              </w:rPr>
              <w:t>Work on 'Travel Writing' creating your own travel guides and persuasive pieces.</w:t>
            </w:r>
          </w:p>
          <w:p w14:paraId="79F6EF3C" w14:textId="035B078E" w:rsidR="000338CC" w:rsidRDefault="001F1C65" w:rsidP="60099CB1">
            <w:pPr>
              <w:rPr>
                <w:rFonts w:ascii="Comic Sans MS" w:eastAsia="Times New Roman" w:hAnsi="Comic Sans MS"/>
                <w:color w:val="000000" w:themeColor="text1"/>
                <w:sz w:val="20"/>
                <w:szCs w:val="20"/>
              </w:rPr>
            </w:pPr>
            <w:r>
              <w:rPr>
                <w:rFonts w:ascii="Comic Sans MS" w:eastAsia="Comic Sans MS" w:hAnsi="Comic Sans MS" w:cstheme="majorHAnsi"/>
                <w:noProof/>
                <w:sz w:val="20"/>
                <w:szCs w:val="20"/>
              </w:rPr>
              <w:drawing>
                <wp:anchor distT="0" distB="0" distL="114300" distR="114300" simplePos="0" relativeHeight="251916800" behindDoc="1" locked="0" layoutInCell="1" allowOverlap="1" wp14:anchorId="073AC8D3" wp14:editId="3A2C7840">
                  <wp:simplePos x="0" y="0"/>
                  <wp:positionH relativeFrom="column">
                    <wp:posOffset>655955</wp:posOffset>
                  </wp:positionH>
                  <wp:positionV relativeFrom="paragraph">
                    <wp:posOffset>12700</wp:posOffset>
                  </wp:positionV>
                  <wp:extent cx="1488440" cy="990600"/>
                  <wp:effectExtent l="0" t="0" r="0" b="0"/>
                  <wp:wrapTight wrapText="bothSides">
                    <wp:wrapPolygon edited="0">
                      <wp:start x="0" y="0"/>
                      <wp:lineTo x="0" y="21185"/>
                      <wp:lineTo x="21287" y="21185"/>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exander-schimmeck-Aohf8gqa7Zc-unsplas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8440" cy="990600"/>
                          </a:xfrm>
                          <a:prstGeom prst="rect">
                            <a:avLst/>
                          </a:prstGeom>
                        </pic:spPr>
                      </pic:pic>
                    </a:graphicData>
                  </a:graphic>
                  <wp14:sizeRelH relativeFrom="margin">
                    <wp14:pctWidth>0</wp14:pctWidth>
                  </wp14:sizeRelH>
                  <wp14:sizeRelV relativeFrom="margin">
                    <wp14:pctHeight>0</wp14:pctHeight>
                  </wp14:sizeRelV>
                </wp:anchor>
              </w:drawing>
            </w:r>
          </w:p>
          <w:p w14:paraId="2A651B44" w14:textId="02D32BCB" w:rsidR="000338CC" w:rsidRDefault="6E6D881A" w:rsidP="60099CB1">
            <w:pPr>
              <w:rPr>
                <w:rFonts w:ascii="Comic Sans MS" w:eastAsia="Times New Roman" w:hAnsi="Comic Sans MS"/>
                <w:color w:val="000000"/>
                <w:sz w:val="20"/>
                <w:szCs w:val="20"/>
              </w:rPr>
            </w:pPr>
            <w:r w:rsidRPr="000338CC">
              <w:rPr>
                <w:rFonts w:ascii="Comic Sans MS" w:eastAsia="Times New Roman" w:hAnsi="Comic Sans MS"/>
                <w:color w:val="000000"/>
                <w:sz w:val="20"/>
                <w:szCs w:val="20"/>
              </w:rPr>
              <w:t xml:space="preserve"> </w:t>
            </w:r>
          </w:p>
          <w:p w14:paraId="3EDB1E24" w14:textId="04D8F385" w:rsidR="00855313" w:rsidRPr="00CB6AF8" w:rsidRDefault="00855313" w:rsidP="60099CB1">
            <w:pPr>
              <w:rPr>
                <w:rFonts w:ascii="Comic Sans MS" w:eastAsia="Times New Roman" w:hAnsi="Comic Sans MS"/>
                <w:color w:val="000000" w:themeColor="text1"/>
                <w:sz w:val="20"/>
                <w:szCs w:val="20"/>
              </w:rPr>
            </w:pPr>
          </w:p>
        </w:tc>
        <w:tc>
          <w:tcPr>
            <w:tcW w:w="2496" w:type="dxa"/>
          </w:tcPr>
          <w:p w14:paraId="00A12751" w14:textId="77777777" w:rsidR="00833433" w:rsidRDefault="00FB2AD6" w:rsidP="00DE3F68">
            <w:pPr>
              <w:rPr>
                <w:rFonts w:ascii="Comic Sans MS" w:hAnsi="Comic Sans MS"/>
                <w:sz w:val="20"/>
                <w:szCs w:val="20"/>
              </w:rPr>
            </w:pPr>
            <w:r>
              <w:rPr>
                <w:rFonts w:ascii="Comic Sans MS" w:hAnsi="Comic Sans MS"/>
                <w:sz w:val="20"/>
                <w:szCs w:val="20"/>
              </w:rPr>
              <w:t>SATs prep</w:t>
            </w:r>
          </w:p>
          <w:p w14:paraId="33577796" w14:textId="77777777" w:rsidR="00FB2AD6" w:rsidRDefault="00FB2AD6" w:rsidP="00DE3F68">
            <w:pPr>
              <w:rPr>
                <w:rFonts w:ascii="Comic Sans MS" w:hAnsi="Comic Sans MS"/>
                <w:sz w:val="20"/>
                <w:szCs w:val="20"/>
              </w:rPr>
            </w:pPr>
          </w:p>
          <w:p w14:paraId="7C674178" w14:textId="0E8248DD" w:rsidR="00FB2AD6" w:rsidRDefault="1AADC03E" w:rsidP="00DE3F68">
            <w:pPr>
              <w:rPr>
                <w:rFonts w:ascii="Comic Sans MS" w:hAnsi="Comic Sans MS"/>
                <w:sz w:val="20"/>
                <w:szCs w:val="20"/>
              </w:rPr>
            </w:pPr>
            <w:r w:rsidRPr="60099CB1">
              <w:rPr>
                <w:rFonts w:ascii="Comic Sans MS" w:hAnsi="Comic Sans MS"/>
                <w:sz w:val="20"/>
                <w:szCs w:val="20"/>
              </w:rPr>
              <w:t>Arithmetic</w:t>
            </w:r>
          </w:p>
          <w:p w14:paraId="744DAC68" w14:textId="77777777" w:rsidR="00FB2AD6" w:rsidRDefault="00FB2AD6" w:rsidP="00DE3F68">
            <w:pPr>
              <w:rPr>
                <w:rFonts w:ascii="Comic Sans MS" w:hAnsi="Comic Sans MS"/>
                <w:sz w:val="20"/>
                <w:szCs w:val="20"/>
              </w:rPr>
            </w:pPr>
          </w:p>
          <w:p w14:paraId="02F57F07" w14:textId="77777777" w:rsidR="00FB2AD6" w:rsidRDefault="00FB2AD6" w:rsidP="00DE3F68">
            <w:pPr>
              <w:rPr>
                <w:rFonts w:ascii="Comic Sans MS" w:hAnsi="Comic Sans MS"/>
                <w:sz w:val="20"/>
                <w:szCs w:val="20"/>
              </w:rPr>
            </w:pPr>
            <w:r>
              <w:rPr>
                <w:rFonts w:ascii="Comic Sans MS" w:hAnsi="Comic Sans MS"/>
                <w:sz w:val="20"/>
                <w:szCs w:val="20"/>
              </w:rPr>
              <w:t>Place Value</w:t>
            </w:r>
          </w:p>
          <w:p w14:paraId="4B18D39D" w14:textId="77777777" w:rsidR="00FB2AD6" w:rsidRDefault="00FB2AD6" w:rsidP="00DE3F68">
            <w:pPr>
              <w:rPr>
                <w:rFonts w:ascii="Comic Sans MS" w:hAnsi="Comic Sans MS"/>
                <w:sz w:val="20"/>
                <w:szCs w:val="20"/>
              </w:rPr>
            </w:pPr>
          </w:p>
          <w:p w14:paraId="0821404F" w14:textId="77777777" w:rsidR="00FB2AD6" w:rsidRDefault="00FB2AD6" w:rsidP="00DE3F68">
            <w:pPr>
              <w:rPr>
                <w:rFonts w:ascii="Comic Sans MS" w:hAnsi="Comic Sans MS"/>
                <w:sz w:val="20"/>
                <w:szCs w:val="20"/>
              </w:rPr>
            </w:pPr>
            <w:r>
              <w:rPr>
                <w:rFonts w:ascii="Comic Sans MS" w:hAnsi="Comic Sans MS"/>
                <w:sz w:val="20"/>
                <w:szCs w:val="20"/>
              </w:rPr>
              <w:t>Addition, subtraction, multiplication, division</w:t>
            </w:r>
          </w:p>
          <w:p w14:paraId="47BABC2A" w14:textId="77777777" w:rsidR="00FB2AD6" w:rsidRDefault="00FB2AD6" w:rsidP="00DE3F68">
            <w:pPr>
              <w:rPr>
                <w:rFonts w:ascii="Comic Sans MS" w:hAnsi="Comic Sans MS"/>
                <w:sz w:val="20"/>
                <w:szCs w:val="20"/>
              </w:rPr>
            </w:pPr>
          </w:p>
          <w:p w14:paraId="6B05FF8D" w14:textId="77777777" w:rsidR="00FB2AD6" w:rsidRDefault="00FB2AD6" w:rsidP="00DE3F68">
            <w:pPr>
              <w:rPr>
                <w:rFonts w:ascii="Comic Sans MS" w:hAnsi="Comic Sans MS"/>
                <w:sz w:val="20"/>
                <w:szCs w:val="20"/>
              </w:rPr>
            </w:pPr>
            <w:r>
              <w:rPr>
                <w:rFonts w:ascii="Comic Sans MS" w:hAnsi="Comic Sans MS"/>
                <w:sz w:val="20"/>
                <w:szCs w:val="20"/>
              </w:rPr>
              <w:t>Fractions</w:t>
            </w:r>
          </w:p>
          <w:p w14:paraId="2DF72E05" w14:textId="26329070" w:rsidR="00FB2AD6" w:rsidRDefault="237F522C" w:rsidP="00DE3F68">
            <w:pPr>
              <w:rPr>
                <w:rFonts w:ascii="Comic Sans MS" w:hAnsi="Comic Sans MS"/>
                <w:sz w:val="20"/>
                <w:szCs w:val="20"/>
              </w:rPr>
            </w:pPr>
            <w:r w:rsidRPr="60099CB1">
              <w:rPr>
                <w:rFonts w:ascii="Comic Sans MS" w:hAnsi="Comic Sans MS"/>
                <w:sz w:val="20"/>
                <w:szCs w:val="20"/>
              </w:rPr>
              <w:t>Addition, subtraction, multiplication, division, simplifying</w:t>
            </w:r>
            <w:r w:rsidR="5C77EFD2" w:rsidRPr="60099CB1">
              <w:rPr>
                <w:rFonts w:ascii="Comic Sans MS" w:hAnsi="Comic Sans MS"/>
                <w:sz w:val="20"/>
                <w:szCs w:val="20"/>
              </w:rPr>
              <w:t xml:space="preserve"> and converting</w:t>
            </w:r>
          </w:p>
          <w:p w14:paraId="5806E686" w14:textId="77777777" w:rsidR="00FB2AD6" w:rsidRDefault="00FB2AD6" w:rsidP="00DE3F68">
            <w:pPr>
              <w:rPr>
                <w:rFonts w:ascii="Comic Sans MS" w:hAnsi="Comic Sans MS"/>
                <w:sz w:val="20"/>
                <w:szCs w:val="20"/>
              </w:rPr>
            </w:pPr>
          </w:p>
          <w:p w14:paraId="4BA7072A" w14:textId="77777777" w:rsidR="00FB2AD6" w:rsidRDefault="237F522C" w:rsidP="00DE3F68">
            <w:pPr>
              <w:rPr>
                <w:rFonts w:ascii="Comic Sans MS" w:hAnsi="Comic Sans MS"/>
                <w:sz w:val="20"/>
                <w:szCs w:val="20"/>
              </w:rPr>
            </w:pPr>
            <w:r w:rsidRPr="60099CB1">
              <w:rPr>
                <w:rFonts w:ascii="Comic Sans MS" w:hAnsi="Comic Sans MS"/>
                <w:sz w:val="20"/>
                <w:szCs w:val="20"/>
              </w:rPr>
              <w:t>Decimal, percentages</w:t>
            </w:r>
          </w:p>
          <w:p w14:paraId="7C116F46" w14:textId="09E7F6D4" w:rsidR="60099CB1" w:rsidRDefault="60099CB1" w:rsidP="60099CB1">
            <w:pPr>
              <w:rPr>
                <w:rFonts w:ascii="Comic Sans MS" w:hAnsi="Comic Sans MS"/>
                <w:sz w:val="20"/>
                <w:szCs w:val="20"/>
              </w:rPr>
            </w:pPr>
          </w:p>
          <w:p w14:paraId="040F42A3" w14:textId="6502E423" w:rsidR="03D088BB" w:rsidRDefault="03D088BB" w:rsidP="60099CB1">
            <w:pPr>
              <w:rPr>
                <w:rFonts w:ascii="Comic Sans MS" w:hAnsi="Comic Sans MS"/>
                <w:sz w:val="20"/>
                <w:szCs w:val="20"/>
              </w:rPr>
            </w:pPr>
            <w:r w:rsidRPr="60099CB1">
              <w:rPr>
                <w:rFonts w:ascii="Comic Sans MS" w:hAnsi="Comic Sans MS"/>
                <w:sz w:val="20"/>
                <w:szCs w:val="20"/>
              </w:rPr>
              <w:t>Reasoning</w:t>
            </w:r>
          </w:p>
          <w:p w14:paraId="25DD3B90" w14:textId="16D2260B" w:rsidR="60099CB1" w:rsidRDefault="60099CB1" w:rsidP="60099CB1">
            <w:pPr>
              <w:rPr>
                <w:rFonts w:ascii="Comic Sans MS" w:hAnsi="Comic Sans MS"/>
                <w:sz w:val="20"/>
                <w:szCs w:val="20"/>
              </w:rPr>
            </w:pPr>
          </w:p>
          <w:p w14:paraId="078B4C91" w14:textId="0A0F5BA6" w:rsidR="00FB2AD6" w:rsidRPr="007B5900" w:rsidRDefault="237F522C" w:rsidP="00DE3F68">
            <w:pPr>
              <w:rPr>
                <w:rFonts w:ascii="Comic Sans MS" w:hAnsi="Comic Sans MS"/>
                <w:sz w:val="20"/>
                <w:szCs w:val="20"/>
              </w:rPr>
            </w:pPr>
            <w:r>
              <w:rPr>
                <w:noProof/>
              </w:rPr>
              <w:drawing>
                <wp:inline distT="0" distB="0" distL="0" distR="0" wp14:anchorId="3C473BEF" wp14:editId="47897336">
                  <wp:extent cx="1440180" cy="96028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0180" cy="960285"/>
                          </a:xfrm>
                          <a:prstGeom prst="rect">
                            <a:avLst/>
                          </a:prstGeom>
                        </pic:spPr>
                      </pic:pic>
                    </a:graphicData>
                  </a:graphic>
                </wp:inline>
              </w:drawing>
            </w:r>
          </w:p>
        </w:tc>
        <w:tc>
          <w:tcPr>
            <w:tcW w:w="3419" w:type="dxa"/>
            <w:gridSpan w:val="2"/>
          </w:tcPr>
          <w:p w14:paraId="500BDD40" w14:textId="2E599047" w:rsidR="00FB2AD6" w:rsidRDefault="46D4CE98" w:rsidP="60099CB1">
            <w:pPr>
              <w:spacing w:after="160" w:line="257"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lang w:val="en-US"/>
              </w:rPr>
              <w:t xml:space="preserve">What’s beneath? </w:t>
            </w:r>
          </w:p>
          <w:p w14:paraId="2959AA00" w14:textId="37AF2586" w:rsidR="00FB2AD6" w:rsidRDefault="46D4CE98" w:rsidP="60099CB1">
            <w:pPr>
              <w:spacing w:after="160" w:line="257"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lang w:val="en-US"/>
              </w:rPr>
              <w:t>Investigate, compare and group together everyday materials based on their properties, including their hardness, solubility, transparency, conductivity (electrical and thermal), and response to magnets.</w:t>
            </w:r>
          </w:p>
          <w:p w14:paraId="1C713C85" w14:textId="737F15DA" w:rsidR="00FB2AD6" w:rsidRDefault="46D4CE98" w:rsidP="60099CB1">
            <w:pPr>
              <w:spacing w:after="160" w:line="257"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lang w:val="en-US"/>
              </w:rPr>
              <w:t>* Describe how some materials will dissolve in liquid to form a solution.</w:t>
            </w:r>
          </w:p>
          <w:p w14:paraId="3E06F1B2" w14:textId="52A1BF0A" w:rsidR="00FB2AD6" w:rsidRDefault="46D4CE98" w:rsidP="60099CB1">
            <w:pPr>
              <w:spacing w:after="160" w:line="257"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lang w:val="en-US"/>
              </w:rPr>
              <w:t>* Work scientifically to investigate and give reasons, based on evidence from comparative and fair tests, for the particular uses of everyday materials, including metals, wood and plastic.</w:t>
            </w:r>
          </w:p>
          <w:p w14:paraId="467EB3F1" w14:textId="6B1286A4" w:rsidR="00FB2AD6" w:rsidRDefault="00FB2AD6" w:rsidP="60099CB1">
            <w:pPr>
              <w:spacing w:after="160" w:line="257" w:lineRule="auto"/>
              <w:rPr>
                <w:rFonts w:ascii="Comic Sans MS" w:eastAsia="Comic Sans MS" w:hAnsi="Comic Sans MS" w:cs="Comic Sans MS"/>
                <w:color w:val="000000" w:themeColor="text1"/>
                <w:sz w:val="20"/>
                <w:szCs w:val="20"/>
                <w:lang w:val="en-US"/>
              </w:rPr>
            </w:pPr>
          </w:p>
          <w:p w14:paraId="668D1FE5" w14:textId="256D5ECC" w:rsidR="00FB2AD6" w:rsidRDefault="00FB2AD6" w:rsidP="60099CB1">
            <w:pPr>
              <w:rPr>
                <w:rFonts w:ascii="Comic Sans MS" w:hAnsi="Comic Sans MS"/>
                <w:sz w:val="20"/>
                <w:szCs w:val="20"/>
              </w:rPr>
            </w:pPr>
          </w:p>
          <w:p w14:paraId="6FDA8B94" w14:textId="2E2993F1" w:rsidR="006123CF" w:rsidRDefault="006123CF" w:rsidP="60099CB1">
            <w:pPr>
              <w:rPr>
                <w:rFonts w:ascii="Comic Sans MS" w:hAnsi="Comic Sans MS"/>
                <w:sz w:val="20"/>
                <w:szCs w:val="20"/>
              </w:rPr>
            </w:pPr>
          </w:p>
          <w:p w14:paraId="0C1D630A" w14:textId="5E6D2BFB" w:rsidR="006123CF" w:rsidRDefault="006123CF" w:rsidP="60099CB1">
            <w:pPr>
              <w:rPr>
                <w:rFonts w:ascii="Comic Sans MS" w:hAnsi="Comic Sans MS"/>
                <w:sz w:val="20"/>
                <w:szCs w:val="20"/>
              </w:rPr>
            </w:pPr>
          </w:p>
          <w:p w14:paraId="1D3D229D" w14:textId="4D65A020" w:rsidR="006123CF" w:rsidRDefault="006123CF" w:rsidP="60099CB1">
            <w:pPr>
              <w:rPr>
                <w:rFonts w:ascii="Comic Sans MS" w:hAnsi="Comic Sans MS"/>
                <w:sz w:val="20"/>
                <w:szCs w:val="20"/>
              </w:rPr>
            </w:pPr>
          </w:p>
          <w:p w14:paraId="7035D37D" w14:textId="6B0B75CE" w:rsidR="00D0573E" w:rsidRPr="007B5900" w:rsidRDefault="00D0573E" w:rsidP="00FB2AD6">
            <w:pPr>
              <w:rPr>
                <w:rFonts w:ascii="Comic Sans MS" w:hAnsi="Comic Sans MS" w:cstheme="minorHAnsi"/>
                <w:sz w:val="20"/>
                <w:szCs w:val="20"/>
              </w:rPr>
            </w:pPr>
          </w:p>
        </w:tc>
        <w:tc>
          <w:tcPr>
            <w:tcW w:w="2727" w:type="dxa"/>
            <w:gridSpan w:val="2"/>
          </w:tcPr>
          <w:p w14:paraId="79759DED" w14:textId="14084438" w:rsidR="00993A98" w:rsidRPr="00993A98" w:rsidRDefault="3DB80297" w:rsidP="60099CB1">
            <w:pPr>
              <w:rPr>
                <w:rFonts w:ascii="Comic Sans MS" w:hAnsi="Comic Sans MS"/>
                <w:sz w:val="20"/>
                <w:szCs w:val="20"/>
              </w:rPr>
            </w:pPr>
            <w:r w:rsidRPr="60099CB1">
              <w:rPr>
                <w:rFonts w:ascii="Comic Sans MS" w:hAnsi="Comic Sans MS"/>
                <w:sz w:val="20"/>
                <w:szCs w:val="20"/>
              </w:rPr>
              <w:t>E-safety &amp; Digital Citizenship</w:t>
            </w:r>
          </w:p>
          <w:p w14:paraId="16F87A4A" w14:textId="4BDA62AC" w:rsidR="00993A98" w:rsidRPr="00993A98" w:rsidRDefault="00993A98" w:rsidP="60099CB1">
            <w:pPr>
              <w:rPr>
                <w:rFonts w:ascii="Comic Sans MS" w:hAnsi="Comic Sans MS"/>
                <w:color w:val="FF0000"/>
                <w:sz w:val="20"/>
                <w:szCs w:val="20"/>
              </w:rPr>
            </w:pPr>
          </w:p>
          <w:p w14:paraId="6D5E91A0" w14:textId="4E20B8DF" w:rsidR="00993A98" w:rsidRPr="00993A98" w:rsidRDefault="3DB80297" w:rsidP="60099CB1">
            <w:p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Basics of photo manipulation using proper image editing software</w:t>
            </w:r>
          </w:p>
          <w:p w14:paraId="4A110015" w14:textId="4A4480E8" w:rsidR="00993A98" w:rsidRPr="00993A98" w:rsidRDefault="00993A98" w:rsidP="60099CB1">
            <w:pPr>
              <w:spacing w:line="259" w:lineRule="auto"/>
              <w:ind w:left="720"/>
              <w:rPr>
                <w:rFonts w:ascii="Comic Sans MS" w:eastAsia="Comic Sans MS" w:hAnsi="Comic Sans MS" w:cs="Comic Sans MS"/>
                <w:color w:val="000000" w:themeColor="text1"/>
                <w:sz w:val="20"/>
                <w:szCs w:val="20"/>
              </w:rPr>
            </w:pPr>
          </w:p>
          <w:p w14:paraId="0A9E0BE8" w14:textId="04935D4F" w:rsidR="00993A98" w:rsidRPr="00993A98" w:rsidRDefault="3DB80297" w:rsidP="60099CB1">
            <w:p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Use photopea.com or GIMP to learn how to edit a photograph:</w:t>
            </w:r>
          </w:p>
          <w:p w14:paraId="6F1208B4" w14:textId="396FF8DA" w:rsidR="00993A98" w:rsidRPr="00993A98" w:rsidRDefault="3DB80297" w:rsidP="60099CB1">
            <w:pPr>
              <w:pStyle w:val="ListParagraph"/>
              <w:numPr>
                <w:ilvl w:val="0"/>
                <w:numId w:val="2"/>
              </w:num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Remove backgrounds</w:t>
            </w:r>
          </w:p>
          <w:p w14:paraId="44276029" w14:textId="4CC0C376" w:rsidR="00993A98" w:rsidRPr="00993A98" w:rsidRDefault="3DB80297" w:rsidP="60099CB1">
            <w:pPr>
              <w:pStyle w:val="ListParagraph"/>
              <w:numPr>
                <w:ilvl w:val="0"/>
                <w:numId w:val="2"/>
              </w:num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Apply filters</w:t>
            </w:r>
          </w:p>
          <w:p w14:paraId="46799ACA" w14:textId="1C6877DC" w:rsidR="00993A98" w:rsidRPr="00993A98" w:rsidRDefault="3DB80297" w:rsidP="60099CB1">
            <w:pPr>
              <w:pStyle w:val="ListParagraph"/>
              <w:numPr>
                <w:ilvl w:val="0"/>
                <w:numId w:val="2"/>
              </w:num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Work with layers</w:t>
            </w:r>
          </w:p>
          <w:p w14:paraId="7444EC57" w14:textId="46431FBA" w:rsidR="00993A98" w:rsidRPr="00993A98" w:rsidRDefault="3DB80297" w:rsidP="60099CB1">
            <w:pPr>
              <w:pStyle w:val="ListParagraph"/>
              <w:numPr>
                <w:ilvl w:val="0"/>
                <w:numId w:val="2"/>
              </w:numPr>
              <w:spacing w:line="259" w:lineRule="auto"/>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Apply special effects</w:t>
            </w:r>
          </w:p>
          <w:p w14:paraId="68ADDD3A" w14:textId="0CCF413C" w:rsidR="00993A98" w:rsidRPr="00993A98" w:rsidRDefault="00993A98" w:rsidP="60099CB1">
            <w:pPr>
              <w:rPr>
                <w:rFonts w:ascii="Comic Sans MS" w:hAnsi="Comic Sans MS"/>
                <w:color w:val="000000" w:themeColor="text1"/>
                <w:sz w:val="20"/>
                <w:szCs w:val="20"/>
              </w:rPr>
            </w:pPr>
          </w:p>
          <w:p w14:paraId="6B4B6EAB" w14:textId="05BEC9FC" w:rsidR="00993A98" w:rsidRPr="00993A98" w:rsidRDefault="1AE8B532" w:rsidP="60099CB1">
            <w:pPr>
              <w:rPr>
                <w:rFonts w:ascii="Comic Sans MS" w:hAnsi="Comic Sans MS"/>
                <w:color w:val="000000" w:themeColor="text1"/>
                <w:sz w:val="20"/>
                <w:szCs w:val="20"/>
              </w:rPr>
            </w:pPr>
            <w:r>
              <w:rPr>
                <w:noProof/>
              </w:rPr>
              <w:drawing>
                <wp:inline distT="0" distB="0" distL="0" distR="0" wp14:anchorId="30F2D352" wp14:editId="5ED44C06">
                  <wp:extent cx="1400810" cy="932815"/>
                  <wp:effectExtent l="0" t="0" r="8890" b="635"/>
                  <wp:docPr id="3933391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1400810" cy="932815"/>
                          </a:xfrm>
                          <a:prstGeom prst="rect">
                            <a:avLst/>
                          </a:prstGeom>
                        </pic:spPr>
                      </pic:pic>
                    </a:graphicData>
                  </a:graphic>
                </wp:inline>
              </w:drawing>
            </w:r>
          </w:p>
          <w:p w14:paraId="6B1860FF" w14:textId="14084438" w:rsidR="00993A98" w:rsidRPr="00993A98" w:rsidRDefault="00993A98" w:rsidP="60099CB1">
            <w:pPr>
              <w:rPr>
                <w:rFonts w:ascii="Comic Sans MS" w:hAnsi="Comic Sans MS"/>
                <w:color w:val="000000" w:themeColor="text1"/>
                <w:sz w:val="20"/>
                <w:szCs w:val="20"/>
              </w:rPr>
            </w:pPr>
          </w:p>
          <w:p w14:paraId="464F1AAA" w14:textId="014DE0D2" w:rsidR="00993A98" w:rsidRPr="00993A98" w:rsidRDefault="00993A98" w:rsidP="60099CB1">
            <w:pPr>
              <w:spacing w:line="259" w:lineRule="auto"/>
              <w:ind w:left="720"/>
              <w:rPr>
                <w:rFonts w:ascii="Comic Sans MS" w:eastAsia="Comic Sans MS" w:hAnsi="Comic Sans MS" w:cs="Comic Sans MS"/>
                <w:color w:val="000000" w:themeColor="text1"/>
                <w:sz w:val="20"/>
                <w:szCs w:val="20"/>
              </w:rPr>
            </w:pPr>
          </w:p>
          <w:p w14:paraId="5BBFB07D" w14:textId="469526F5" w:rsidR="00833433" w:rsidRPr="006430DE" w:rsidRDefault="00833433" w:rsidP="60099CB1">
            <w:pPr>
              <w:rPr>
                <w:color w:val="FF0000"/>
                <w:sz w:val="27"/>
                <w:szCs w:val="27"/>
              </w:rPr>
            </w:pPr>
          </w:p>
        </w:tc>
        <w:tc>
          <w:tcPr>
            <w:tcW w:w="2976" w:type="dxa"/>
          </w:tcPr>
          <w:p w14:paraId="5AFE342E" w14:textId="2B1D2F6D" w:rsidR="00833433" w:rsidRDefault="00DE3F68" w:rsidP="001F1C65">
            <w:pPr>
              <w:ind w:left="-20" w:right="-20"/>
              <w:rPr>
                <w:rFonts w:ascii="Comic Sans MS" w:eastAsia="Comic Sans MS" w:hAnsi="Comic Sans MS" w:cs="Comic Sans MS"/>
                <w:color w:val="000000" w:themeColor="text1"/>
                <w:sz w:val="18"/>
                <w:szCs w:val="18"/>
              </w:rPr>
            </w:pPr>
            <w:r w:rsidRPr="00DE3F68">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a14="http://schemas.microsoft.com/office/drawing/2010/main" xmlns:pic="http://schemas.openxmlformats.org/drawingml/2006/picture" xmlns:a="http://schemas.openxmlformats.org/drawingml/2006/main">
                  <w:pict>
                    <v:shape id="Block Arc 4"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spid="_x0000_s1026" fillcolor="#00b0f0" stroked="f" strokeweight="1pt" path="m,960120c,429860,614086,,1371600,v757514,,1371600,429860,1371600,960120l2514595,960120v,-404005,-511736,-731515,-1142995,-731515c740341,228605,228605,556115,228605,960120l,9601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w14:anchorId="4446AA67">
                      <v:stroke joinstyle="miter"/>
                      <v:path arrowok="t" o:connecttype="custom" o:connectlocs="0,960120;1371600,0;2743200,960120;2514595,960120;1371600,228605;228605,960120;0,960120" o:connectangles="0,0,0,0,0,0,0"/>
                      <w10:wrap anchory="page"/>
                    </v:shape>
                  </w:pict>
                </mc:Fallback>
              </mc:AlternateContent>
            </w:r>
            <w:r w:rsidRPr="00DE3F68">
              <w:rPr>
                <w:rFonts w:ascii="Comic Sans MS" w:hAnsi="Comic Sans MS" w:cstheme="minorHAnsi"/>
                <w:noProof/>
              </w:rPr>
              <mc:AlternateContent>
                <mc:Choice Requires="wps">
                  <w:drawing>
                    <wp:anchor distT="0" distB="0" distL="114300" distR="114300" simplePos="0" relativeHeight="251913728" behindDoc="1" locked="0" layoutInCell="1" allowOverlap="1" wp14:anchorId="4E6597FA" wp14:editId="5E64C705">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a14="http://schemas.microsoft.com/office/drawing/2010/main" xmlns:pic="http://schemas.openxmlformats.org/drawingml/2006/picture" xmlns:a="http://schemas.openxmlformats.org/drawingml/2006/main">
                  <w:pict>
                    <v:shape id="Block Arc 6" style="position:absolute;margin-left:-105.3pt;margin-top:365.05pt;width:3in;height:151.2pt;rotation:-3250455fd;z-index:-25140275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spid="_x0000_s1026" fillcolor="#00b0f0" stroked="f" strokeweight="1pt" path="m,960120c,429860,614086,,1371600,v757514,,1371600,429860,1371600,960120l2514595,960120v,-404005,-511736,-731515,-1142995,-731515c740341,228605,228605,556115,228605,960120l,96012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w14:anchorId="33792EFE">
                      <v:stroke joinstyle="miter"/>
                      <v:path arrowok="t" o:connecttype="custom" o:connectlocs="0,960120;1371600,0;2743200,960120;2514595,960120;1371600,228605;228605,960120;0,960120" o:connectangles="0,0,0,0,0,0,0"/>
                      <w10:wrap anchory="page"/>
                    </v:shape>
                  </w:pict>
                </mc:Fallback>
              </mc:AlternateContent>
            </w:r>
            <w:r w:rsidR="1FF34025" w:rsidRPr="60099CB1">
              <w:rPr>
                <w:rFonts w:ascii="Comic Sans MS" w:eastAsia="Comic Sans MS" w:hAnsi="Comic Sans MS" w:cs="Comic Sans MS"/>
                <w:color w:val="000000" w:themeColor="text1"/>
                <w:sz w:val="20"/>
                <w:szCs w:val="20"/>
              </w:rPr>
              <w:t xml:space="preserve">The students will learn about the internet and that everything shared online leaves a digital footprint. </w:t>
            </w:r>
          </w:p>
          <w:p w14:paraId="0B529D4C" w14:textId="3A915025" w:rsidR="00833433" w:rsidRDefault="1FF34025" w:rsidP="001F1C65">
            <w:pPr>
              <w:ind w:left="-20" w:right="-20"/>
              <w:rPr>
                <w:rFonts w:ascii="Comic Sans MS" w:eastAsia="Comic Sans MS" w:hAnsi="Comic Sans MS" w:cs="Comic Sans MS"/>
                <w:color w:val="000000" w:themeColor="text1"/>
                <w:sz w:val="18"/>
                <w:szCs w:val="18"/>
              </w:rPr>
            </w:pPr>
            <w:r w:rsidRPr="60099CB1">
              <w:rPr>
                <w:rFonts w:ascii="Comic Sans MS" w:eastAsia="Comic Sans MS" w:hAnsi="Comic Sans MS" w:cs="Comic Sans MS"/>
                <w:color w:val="000000" w:themeColor="text1"/>
                <w:sz w:val="20"/>
                <w:szCs w:val="20"/>
              </w:rPr>
              <w:t xml:space="preserve">They will explore different types of media and their different purposes e.g. to entertain, inform, persuade or advertise and how organizations can use personal information can be used to persuade you to buy something. </w:t>
            </w:r>
          </w:p>
          <w:p w14:paraId="33C037CD" w14:textId="53DA685B" w:rsidR="00833433" w:rsidRPr="001F1C65" w:rsidRDefault="1FF34025" w:rsidP="001F1C65">
            <w:pPr>
              <w:ind w:left="-20" w:right="-20"/>
              <w:rPr>
                <w:rFonts w:ascii="Comic Sans MS" w:eastAsia="Comic Sans MS" w:hAnsi="Comic Sans MS" w:cs="Comic Sans MS"/>
                <w:color w:val="000000" w:themeColor="text1"/>
                <w:sz w:val="18"/>
                <w:szCs w:val="18"/>
              </w:rPr>
            </w:pPr>
            <w:r w:rsidRPr="60099CB1">
              <w:rPr>
                <w:rFonts w:ascii="Comic Sans MS" w:eastAsia="Comic Sans MS" w:hAnsi="Comic Sans MS" w:cs="Comic Sans MS"/>
                <w:color w:val="000000" w:themeColor="text1"/>
                <w:sz w:val="20"/>
                <w:szCs w:val="20"/>
              </w:rPr>
              <w:t>We will look closely into how to safely search online and that search results are ordered by popularity as well as looking at recognizing unsafe or suspicious content online and how to report this.</w:t>
            </w:r>
          </w:p>
        </w:tc>
      </w:tr>
      <w:tr w:rsidR="00833433" w:rsidRPr="00D05317" w14:paraId="03A62C81" w14:textId="77777777" w:rsidTr="001F1C65">
        <w:trPr>
          <w:trHeight w:val="206"/>
        </w:trPr>
        <w:tc>
          <w:tcPr>
            <w:tcW w:w="3690" w:type="dxa"/>
            <w:shd w:val="clear" w:color="auto" w:fill="FFE599" w:themeFill="accent4" w:themeFillTint="66"/>
          </w:tcPr>
          <w:p w14:paraId="05B1A125"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4010"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10" w:type="dxa"/>
            <w:gridSpan w:val="2"/>
            <w:shd w:val="clear" w:color="auto" w:fill="D9D9D9" w:themeFill="background1" w:themeFillShade="D9"/>
          </w:tcPr>
          <w:p w14:paraId="5E8A585F" w14:textId="2137CF1F"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w:t>
            </w:r>
            <w:r w:rsidR="00977EBE">
              <w:rPr>
                <w:rFonts w:ascii="Comic Sans MS" w:hAnsi="Comic Sans MS" w:cstheme="minorHAnsi"/>
                <w:b/>
              </w:rPr>
              <w:t xml:space="preserve"> MFL</w:t>
            </w:r>
          </w:p>
        </w:tc>
        <w:tc>
          <w:tcPr>
            <w:tcW w:w="3798" w:type="dxa"/>
            <w:gridSpan w:val="2"/>
            <w:shd w:val="clear" w:color="auto" w:fill="C5E0B3" w:themeFill="accent6" w:themeFillTint="66"/>
          </w:tcPr>
          <w:p w14:paraId="7C6D2EB7" w14:textId="69D03760" w:rsidR="00833433" w:rsidRPr="00D05317" w:rsidRDefault="00977EBE" w:rsidP="00833433">
            <w:pPr>
              <w:jc w:val="center"/>
              <w:rPr>
                <w:rFonts w:ascii="Comic Sans MS" w:hAnsi="Comic Sans MS" w:cstheme="minorHAnsi"/>
                <w:b/>
              </w:rPr>
            </w:pPr>
            <w:r>
              <w:rPr>
                <w:rFonts w:ascii="Comic Sans MS" w:hAnsi="Comic Sans MS" w:cstheme="minorHAnsi"/>
                <w:b/>
              </w:rPr>
              <w:t>Music &amp; RE</w:t>
            </w:r>
          </w:p>
        </w:tc>
      </w:tr>
      <w:tr w:rsidR="00833433" w:rsidRPr="00DA6133" w14:paraId="433F7AD8" w14:textId="77777777" w:rsidTr="001F1C65">
        <w:trPr>
          <w:trHeight w:val="7473"/>
        </w:trPr>
        <w:tc>
          <w:tcPr>
            <w:tcW w:w="3690" w:type="dxa"/>
          </w:tcPr>
          <w:p w14:paraId="0CFD916D" w14:textId="2B435033" w:rsidR="00F33EA0" w:rsidRDefault="003C191C" w:rsidP="007C64FA">
            <w:pPr>
              <w:rPr>
                <w:rFonts w:ascii="Comic Sans MS" w:hAnsi="Comic Sans MS" w:cstheme="minorHAnsi"/>
                <w:bCs/>
                <w:sz w:val="20"/>
                <w:szCs w:val="20"/>
                <w:lang w:val="en-US"/>
              </w:rPr>
            </w:pPr>
            <w:r w:rsidRPr="003C191C">
              <w:rPr>
                <w:rFonts w:ascii="Comic Sans MS" w:hAnsi="Comic Sans MS" w:cstheme="minorHAnsi"/>
                <w:b/>
                <w:sz w:val="20"/>
                <w:szCs w:val="20"/>
                <w:u w:val="single"/>
                <w:lang w:val="en-US"/>
              </w:rPr>
              <w:t>History</w:t>
            </w:r>
            <w:r w:rsidR="00F33EA0" w:rsidRPr="00F33EA0">
              <w:rPr>
                <w:rFonts w:ascii="Comic Sans MS" w:hAnsi="Comic Sans MS" w:cstheme="minorHAnsi"/>
                <w:bCs/>
                <w:sz w:val="20"/>
                <w:szCs w:val="20"/>
                <w:lang w:val="en-US"/>
              </w:rPr>
              <w:t xml:space="preserve"> </w:t>
            </w:r>
          </w:p>
          <w:p w14:paraId="147FEAB3" w14:textId="2241ED7C" w:rsidR="007C64FA" w:rsidRDefault="006E280E" w:rsidP="60099CB1">
            <w:pPr>
              <w:rPr>
                <w:rFonts w:ascii="Comic Sans MS" w:hAnsi="Comic Sans MS"/>
                <w:b/>
                <w:bCs/>
                <w:sz w:val="20"/>
                <w:szCs w:val="20"/>
                <w:u w:val="single"/>
                <w:lang w:val="en-US"/>
              </w:rPr>
            </w:pPr>
            <w:r w:rsidRPr="60099CB1">
              <w:rPr>
                <w:rFonts w:ascii="Comic Sans MS" w:hAnsi="Comic Sans MS"/>
                <w:b/>
                <w:bCs/>
                <w:sz w:val="20"/>
                <w:szCs w:val="20"/>
                <w:u w:val="single"/>
                <w:lang w:val="en-US"/>
              </w:rPr>
              <w:t>The</w:t>
            </w:r>
            <w:r w:rsidR="7FDAF6A3" w:rsidRPr="60099CB1">
              <w:rPr>
                <w:rFonts w:ascii="Comic Sans MS" w:hAnsi="Comic Sans MS"/>
                <w:b/>
                <w:bCs/>
                <w:sz w:val="20"/>
                <w:szCs w:val="20"/>
                <w:u w:val="single"/>
                <w:lang w:val="en-US"/>
              </w:rPr>
              <w:t xml:space="preserve"> Victorians</w:t>
            </w:r>
          </w:p>
          <w:p w14:paraId="6771464E" w14:textId="1115386E" w:rsidR="60099CB1" w:rsidRDefault="60099CB1" w:rsidP="60099CB1">
            <w:pPr>
              <w:rPr>
                <w:rFonts w:ascii="Comic Sans MS" w:hAnsi="Comic Sans MS"/>
                <w:sz w:val="20"/>
                <w:szCs w:val="20"/>
                <w:lang w:val="en-US"/>
              </w:rPr>
            </w:pPr>
          </w:p>
          <w:p w14:paraId="2E65B9A2" w14:textId="77777777" w:rsidR="00F33EA0" w:rsidRDefault="00F33EA0" w:rsidP="007C64FA">
            <w:pPr>
              <w:rPr>
                <w:rFonts w:ascii="Comic Sans MS" w:hAnsi="Comic Sans MS" w:cstheme="minorHAnsi"/>
                <w:bCs/>
                <w:sz w:val="20"/>
                <w:szCs w:val="20"/>
                <w:lang w:val="en-US"/>
              </w:rPr>
            </w:pPr>
            <w:r>
              <w:rPr>
                <w:rFonts w:ascii="Comic Sans MS" w:hAnsi="Comic Sans MS" w:cstheme="minorHAnsi"/>
                <w:bCs/>
                <w:sz w:val="20"/>
                <w:szCs w:val="20"/>
                <w:lang w:val="en-US"/>
              </w:rPr>
              <w:t>Students will learn about:</w:t>
            </w:r>
          </w:p>
          <w:p w14:paraId="26EA6847" w14:textId="2F19F0AB" w:rsidR="00833433" w:rsidRDefault="121C8532" w:rsidP="006123CF">
            <w:pPr>
              <w:pStyle w:val="ListParagraph"/>
              <w:numPr>
                <w:ilvl w:val="0"/>
                <w:numId w:val="5"/>
              </w:numPr>
              <w:rPr>
                <w:rFonts w:ascii="Comic Sans MS" w:hAnsi="Comic Sans MS"/>
                <w:sz w:val="20"/>
                <w:szCs w:val="20"/>
                <w:lang w:val="en-US"/>
              </w:rPr>
            </w:pPr>
            <w:r w:rsidRPr="60099CB1">
              <w:rPr>
                <w:rFonts w:ascii="Comic Sans MS" w:hAnsi="Comic Sans MS"/>
                <w:sz w:val="20"/>
                <w:szCs w:val="20"/>
                <w:lang w:val="en-US"/>
              </w:rPr>
              <w:t>To learn about a key person in the Victorian era</w:t>
            </w:r>
          </w:p>
          <w:p w14:paraId="727F2DA1" w14:textId="55AEFBAC" w:rsidR="00833433" w:rsidRDefault="121C8532" w:rsidP="006123CF">
            <w:pPr>
              <w:pStyle w:val="ListParagraph"/>
              <w:numPr>
                <w:ilvl w:val="0"/>
                <w:numId w:val="5"/>
              </w:numPr>
              <w:rPr>
                <w:rFonts w:ascii="Comic Sans MS" w:hAnsi="Comic Sans MS"/>
                <w:sz w:val="20"/>
                <w:szCs w:val="20"/>
                <w:lang w:val="en-US"/>
              </w:rPr>
            </w:pPr>
            <w:r w:rsidRPr="60099CB1">
              <w:rPr>
                <w:rFonts w:ascii="Comic Sans MS" w:hAnsi="Comic Sans MS"/>
                <w:sz w:val="20"/>
                <w:szCs w:val="20"/>
                <w:lang w:val="en-US"/>
              </w:rPr>
              <w:t xml:space="preserve">To </w:t>
            </w:r>
            <w:bookmarkStart w:id="0" w:name="_Int_MsvxBOff"/>
            <w:r w:rsidRPr="60099CB1">
              <w:rPr>
                <w:rFonts w:ascii="Comic Sans MS" w:hAnsi="Comic Sans MS"/>
                <w:sz w:val="20"/>
                <w:szCs w:val="20"/>
                <w:lang w:val="en-US"/>
              </w:rPr>
              <w:t>compare and contrast</w:t>
            </w:r>
            <w:bookmarkEnd w:id="0"/>
            <w:r w:rsidRPr="60099CB1">
              <w:rPr>
                <w:rFonts w:ascii="Comic Sans MS" w:hAnsi="Comic Sans MS"/>
                <w:sz w:val="20"/>
                <w:szCs w:val="20"/>
                <w:lang w:val="en-US"/>
              </w:rPr>
              <w:t xml:space="preserve"> Victorian days to present </w:t>
            </w:r>
          </w:p>
          <w:p w14:paraId="3C5F0754" w14:textId="3BED7EDA" w:rsidR="00833433" w:rsidRDefault="121C8532" w:rsidP="006123CF">
            <w:pPr>
              <w:pStyle w:val="ListParagraph"/>
              <w:numPr>
                <w:ilvl w:val="0"/>
                <w:numId w:val="5"/>
              </w:numPr>
              <w:rPr>
                <w:rFonts w:ascii="Comic Sans MS" w:hAnsi="Comic Sans MS"/>
                <w:sz w:val="20"/>
                <w:szCs w:val="20"/>
                <w:lang w:val="en-US"/>
              </w:rPr>
            </w:pPr>
            <w:r w:rsidRPr="60099CB1">
              <w:rPr>
                <w:rFonts w:ascii="Comic Sans MS" w:hAnsi="Comic Sans MS"/>
                <w:sz w:val="20"/>
                <w:szCs w:val="20"/>
                <w:lang w:val="en-US"/>
              </w:rPr>
              <w:t>Inventions created in the Victorian era</w:t>
            </w:r>
          </w:p>
          <w:p w14:paraId="31556698" w14:textId="5A492764" w:rsidR="00833433" w:rsidRDefault="00833433" w:rsidP="60099CB1">
            <w:pPr>
              <w:rPr>
                <w:rFonts w:ascii="Comic Sans MS" w:hAnsi="Comic Sans MS"/>
                <w:b/>
                <w:bCs/>
                <w:sz w:val="20"/>
                <w:szCs w:val="20"/>
                <w:u w:val="single"/>
                <w:lang w:val="en-US"/>
              </w:rPr>
            </w:pPr>
          </w:p>
          <w:p w14:paraId="79A8C0CE" w14:textId="1FEB0017" w:rsidR="00833433" w:rsidRDefault="22304FA5" w:rsidP="60099CB1">
            <w:pPr>
              <w:rPr>
                <w:rFonts w:ascii="Comic Sans MS" w:hAnsi="Comic Sans MS"/>
                <w:b/>
                <w:bCs/>
                <w:sz w:val="20"/>
                <w:szCs w:val="20"/>
                <w:u w:val="single"/>
                <w:lang w:val="en-US"/>
              </w:rPr>
            </w:pPr>
            <w:r w:rsidRPr="60099CB1">
              <w:rPr>
                <w:rFonts w:ascii="Comic Sans MS" w:hAnsi="Comic Sans MS"/>
                <w:b/>
                <w:bCs/>
                <w:sz w:val="20"/>
                <w:szCs w:val="20"/>
                <w:u w:val="single"/>
                <w:lang w:val="en-US"/>
              </w:rPr>
              <w:t>Geography</w:t>
            </w:r>
          </w:p>
          <w:p w14:paraId="078BBE8C" w14:textId="434B8223" w:rsidR="00977EBE" w:rsidRPr="00F33EA0" w:rsidRDefault="1677550B" w:rsidP="60099CB1">
            <w:pPr>
              <w:rPr>
                <w:rFonts w:ascii="Comic Sans MS" w:hAnsi="Comic Sans MS"/>
                <w:b/>
                <w:bCs/>
                <w:color w:val="000000"/>
                <w:sz w:val="20"/>
                <w:szCs w:val="20"/>
                <w:u w:val="single"/>
              </w:rPr>
            </w:pPr>
            <w:r w:rsidRPr="60099CB1">
              <w:rPr>
                <w:rFonts w:ascii="Comic Sans MS" w:hAnsi="Comic Sans MS"/>
                <w:b/>
                <w:bCs/>
                <w:color w:val="000000" w:themeColor="text1"/>
                <w:sz w:val="20"/>
                <w:szCs w:val="20"/>
                <w:u w:val="single"/>
              </w:rPr>
              <w:t>Natural Disasters</w:t>
            </w:r>
          </w:p>
          <w:p w14:paraId="4DE932C7" w14:textId="77777777" w:rsidR="00977EBE" w:rsidRPr="00F33EA0" w:rsidRDefault="00977EBE" w:rsidP="007154DA">
            <w:pPr>
              <w:rPr>
                <w:rFonts w:ascii="Comic Sans MS" w:hAnsi="Comic Sans MS"/>
                <w:color w:val="000000"/>
                <w:sz w:val="20"/>
                <w:szCs w:val="20"/>
              </w:rPr>
            </w:pPr>
          </w:p>
          <w:p w14:paraId="414CBBF7" w14:textId="77777777" w:rsidR="00977EBE" w:rsidRPr="00F33EA0" w:rsidRDefault="43714D55" w:rsidP="007154DA">
            <w:pPr>
              <w:rPr>
                <w:rFonts w:ascii="Comic Sans MS" w:hAnsi="Comic Sans MS"/>
                <w:color w:val="000000"/>
                <w:sz w:val="20"/>
                <w:szCs w:val="20"/>
              </w:rPr>
            </w:pPr>
            <w:r w:rsidRPr="60099CB1">
              <w:rPr>
                <w:rFonts w:ascii="Comic Sans MS" w:hAnsi="Comic Sans MS"/>
                <w:color w:val="000000" w:themeColor="text1"/>
                <w:sz w:val="20"/>
                <w:szCs w:val="20"/>
              </w:rPr>
              <w:t xml:space="preserve">Students will be able to: </w:t>
            </w:r>
          </w:p>
          <w:p w14:paraId="3E815C96" w14:textId="0C9DAB77" w:rsidR="38AC76DB" w:rsidRDefault="38AC76DB" w:rsidP="006123CF">
            <w:pPr>
              <w:pStyle w:val="ListParagraph"/>
              <w:numPr>
                <w:ilvl w:val="0"/>
                <w:numId w:val="4"/>
              </w:numPr>
              <w:rPr>
                <w:rFonts w:ascii="Comic Sans MS" w:hAnsi="Comic Sans MS"/>
                <w:color w:val="000000" w:themeColor="text1"/>
                <w:sz w:val="20"/>
                <w:szCs w:val="20"/>
              </w:rPr>
            </w:pPr>
            <w:r w:rsidRPr="60099CB1">
              <w:rPr>
                <w:rFonts w:ascii="Comic Sans MS" w:hAnsi="Comic Sans MS"/>
                <w:color w:val="000000" w:themeColor="text1"/>
                <w:sz w:val="20"/>
                <w:szCs w:val="20"/>
              </w:rPr>
              <w:t xml:space="preserve">To discover </w:t>
            </w:r>
            <w:r w:rsidR="08FFB931" w:rsidRPr="60099CB1">
              <w:rPr>
                <w:rFonts w:ascii="Comic Sans MS" w:hAnsi="Comic Sans MS"/>
                <w:color w:val="000000" w:themeColor="text1"/>
                <w:sz w:val="20"/>
                <w:szCs w:val="20"/>
              </w:rPr>
              <w:t>what's</w:t>
            </w:r>
            <w:r w:rsidRPr="60099CB1">
              <w:rPr>
                <w:rFonts w:ascii="Comic Sans MS" w:hAnsi="Comic Sans MS"/>
                <w:color w:val="000000" w:themeColor="text1"/>
                <w:sz w:val="20"/>
                <w:szCs w:val="20"/>
              </w:rPr>
              <w:t xml:space="preserve"> underground </w:t>
            </w:r>
          </w:p>
          <w:p w14:paraId="61453E2F" w14:textId="03B12098" w:rsidR="38AC76DB" w:rsidRDefault="38AC76DB" w:rsidP="006123CF">
            <w:pPr>
              <w:pStyle w:val="ListParagraph"/>
              <w:numPr>
                <w:ilvl w:val="0"/>
                <w:numId w:val="4"/>
              </w:numPr>
              <w:rPr>
                <w:rFonts w:ascii="Comic Sans MS" w:hAnsi="Comic Sans MS"/>
                <w:color w:val="000000" w:themeColor="text1"/>
                <w:sz w:val="20"/>
                <w:szCs w:val="20"/>
              </w:rPr>
            </w:pPr>
            <w:r w:rsidRPr="60099CB1">
              <w:rPr>
                <w:rFonts w:ascii="Comic Sans MS" w:hAnsi="Comic Sans MS"/>
                <w:color w:val="000000" w:themeColor="text1"/>
                <w:sz w:val="20"/>
                <w:szCs w:val="20"/>
              </w:rPr>
              <w:t>How are volcanoes formed</w:t>
            </w:r>
          </w:p>
          <w:p w14:paraId="1FB76BFB" w14:textId="49C2DF23" w:rsidR="38AC76DB" w:rsidRDefault="38AC76DB" w:rsidP="006123CF">
            <w:pPr>
              <w:pStyle w:val="ListParagraph"/>
              <w:numPr>
                <w:ilvl w:val="0"/>
                <w:numId w:val="4"/>
              </w:numPr>
              <w:rPr>
                <w:rFonts w:ascii="Comic Sans MS" w:hAnsi="Comic Sans MS"/>
                <w:color w:val="000000" w:themeColor="text1"/>
                <w:sz w:val="20"/>
                <w:szCs w:val="20"/>
              </w:rPr>
            </w:pPr>
            <w:r w:rsidRPr="60099CB1">
              <w:rPr>
                <w:rFonts w:ascii="Comic Sans MS" w:hAnsi="Comic Sans MS"/>
                <w:color w:val="000000" w:themeColor="text1"/>
                <w:sz w:val="20"/>
                <w:szCs w:val="20"/>
              </w:rPr>
              <w:t>How do volcanoes affect people's lives?</w:t>
            </w:r>
          </w:p>
          <w:p w14:paraId="4FC665B0" w14:textId="37336AAC" w:rsidR="38AC76DB" w:rsidRDefault="38AC76DB" w:rsidP="006123CF">
            <w:pPr>
              <w:pStyle w:val="ListParagraph"/>
              <w:numPr>
                <w:ilvl w:val="0"/>
                <w:numId w:val="4"/>
              </w:numPr>
              <w:rPr>
                <w:rFonts w:ascii="Comic Sans MS" w:hAnsi="Comic Sans MS"/>
                <w:color w:val="000000" w:themeColor="text1"/>
                <w:sz w:val="20"/>
                <w:szCs w:val="20"/>
              </w:rPr>
            </w:pPr>
            <w:r w:rsidRPr="60099CB1">
              <w:rPr>
                <w:rFonts w:ascii="Comic Sans MS" w:hAnsi="Comic Sans MS"/>
                <w:color w:val="000000" w:themeColor="text1"/>
                <w:sz w:val="20"/>
                <w:szCs w:val="20"/>
              </w:rPr>
              <w:t xml:space="preserve">What causes Earthquakes </w:t>
            </w:r>
          </w:p>
          <w:p w14:paraId="3ADD5C74" w14:textId="502F4148" w:rsidR="60099CB1" w:rsidRDefault="60099CB1" w:rsidP="60099CB1">
            <w:pPr>
              <w:rPr>
                <w:rFonts w:ascii="Comic Sans MS" w:hAnsi="Comic Sans MS"/>
                <w:color w:val="000000" w:themeColor="text1"/>
                <w:sz w:val="20"/>
                <w:szCs w:val="20"/>
              </w:rPr>
            </w:pPr>
          </w:p>
          <w:p w14:paraId="4B8D911D" w14:textId="02AA2EB2" w:rsidR="00DE3682" w:rsidRPr="00DE3682" w:rsidRDefault="00DE3682" w:rsidP="60099CB1">
            <w:pPr>
              <w:rPr>
                <w:rFonts w:ascii="Comic Sans MS" w:hAnsi="Comic Sans MS"/>
                <w:color w:val="000000" w:themeColor="text1"/>
                <w:sz w:val="20"/>
                <w:szCs w:val="20"/>
                <w:lang w:val="en-US"/>
              </w:rPr>
            </w:pPr>
          </w:p>
        </w:tc>
        <w:tc>
          <w:tcPr>
            <w:tcW w:w="4010" w:type="dxa"/>
            <w:gridSpan w:val="2"/>
          </w:tcPr>
          <w:p w14:paraId="2F6B514E" w14:textId="3CBCE50A" w:rsidR="001F6666" w:rsidRDefault="7413FAD0" w:rsidP="00714554">
            <w:pPr>
              <w:rPr>
                <w:rFonts w:ascii="Comic Sans MS" w:hAnsi="Comic Sans MS"/>
                <w:b/>
                <w:bCs/>
                <w:sz w:val="20"/>
                <w:szCs w:val="20"/>
                <w:u w:val="single"/>
                <w:lang w:val="en-US"/>
              </w:rPr>
            </w:pPr>
            <w:r w:rsidRPr="60099CB1">
              <w:rPr>
                <w:rFonts w:ascii="Comic Sans MS" w:hAnsi="Comic Sans MS"/>
                <w:b/>
                <w:bCs/>
                <w:sz w:val="20"/>
                <w:szCs w:val="20"/>
                <w:u w:val="single"/>
                <w:lang w:val="en-US"/>
              </w:rPr>
              <w:t xml:space="preserve">Art </w:t>
            </w:r>
          </w:p>
          <w:p w14:paraId="45A5B305" w14:textId="124925A1" w:rsidR="006430DE" w:rsidRPr="00F33EA0" w:rsidRDefault="532284A9" w:rsidP="60099CB1">
            <w:pPr>
              <w:rPr>
                <w:rFonts w:ascii="Comic Sans MS" w:hAnsi="Comic Sans MS"/>
                <w:color w:val="000000" w:themeColor="text1"/>
                <w:sz w:val="20"/>
                <w:szCs w:val="20"/>
              </w:rPr>
            </w:pPr>
            <w:r w:rsidRPr="00F33EA0">
              <w:rPr>
                <w:rFonts w:ascii="Comic Sans MS" w:hAnsi="Comic Sans MS"/>
                <w:color w:val="000000"/>
                <w:sz w:val="20"/>
                <w:szCs w:val="20"/>
              </w:rPr>
              <w:t xml:space="preserve">Students will be using </w:t>
            </w:r>
            <w:r w:rsidR="73400925" w:rsidRPr="60099CB1">
              <w:rPr>
                <w:rFonts w:ascii="Comic Sans MS" w:hAnsi="Comic Sans MS"/>
                <w:color w:val="000000" w:themeColor="text1"/>
                <w:sz w:val="20"/>
                <w:szCs w:val="20"/>
              </w:rPr>
              <w:t xml:space="preserve">a variety of skills to create a detailed piece of artwork. </w:t>
            </w:r>
          </w:p>
          <w:p w14:paraId="56186BC0" w14:textId="75676595" w:rsidR="006430DE" w:rsidRPr="00F33EA0" w:rsidRDefault="006430DE" w:rsidP="60099CB1">
            <w:pPr>
              <w:spacing w:line="259" w:lineRule="auto"/>
              <w:rPr>
                <w:rFonts w:ascii="Comic Sans MS" w:hAnsi="Comic Sans MS"/>
                <w:color w:val="000000" w:themeColor="text1"/>
                <w:sz w:val="20"/>
                <w:szCs w:val="20"/>
              </w:rPr>
            </w:pPr>
          </w:p>
          <w:p w14:paraId="29912AF4" w14:textId="01BC4054" w:rsidR="006430DE" w:rsidRPr="00F33EA0" w:rsidRDefault="73400925" w:rsidP="60099CB1">
            <w:p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Skills focused on will be:</w:t>
            </w:r>
          </w:p>
          <w:p w14:paraId="1197FD6D" w14:textId="01D4ADD7"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 xml:space="preserve">Textures </w:t>
            </w:r>
          </w:p>
          <w:p w14:paraId="19F2C246" w14:textId="4C9AD7CE"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 xml:space="preserve">Pattern </w:t>
            </w:r>
          </w:p>
          <w:p w14:paraId="7311733B" w14:textId="5FFFF9C5"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Colour</w:t>
            </w:r>
          </w:p>
          <w:p w14:paraId="6CFF77FD" w14:textId="7A988B00"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 xml:space="preserve">Line </w:t>
            </w:r>
          </w:p>
          <w:p w14:paraId="0267B6B9" w14:textId="75A1CEDF"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 xml:space="preserve">Tone </w:t>
            </w:r>
          </w:p>
          <w:p w14:paraId="4FD41162" w14:textId="4CE33556" w:rsidR="006430DE" w:rsidRPr="00F33EA0" w:rsidRDefault="73400925" w:rsidP="006123CF">
            <w:pPr>
              <w:pStyle w:val="ListParagraph"/>
              <w:numPr>
                <w:ilvl w:val="0"/>
                <w:numId w:val="3"/>
              </w:numPr>
              <w:spacing w:line="259" w:lineRule="auto"/>
              <w:rPr>
                <w:rFonts w:ascii="Comic Sans MS" w:hAnsi="Comic Sans MS"/>
                <w:color w:val="000000" w:themeColor="text1"/>
                <w:sz w:val="20"/>
                <w:szCs w:val="20"/>
              </w:rPr>
            </w:pPr>
            <w:r w:rsidRPr="60099CB1">
              <w:rPr>
                <w:rFonts w:ascii="Comic Sans MS" w:hAnsi="Comic Sans MS"/>
                <w:color w:val="000000" w:themeColor="text1"/>
                <w:sz w:val="20"/>
                <w:szCs w:val="20"/>
              </w:rPr>
              <w:t>Printing</w:t>
            </w:r>
          </w:p>
          <w:p w14:paraId="697F3FE6" w14:textId="49B26911" w:rsidR="00A51415" w:rsidRPr="00A51415" w:rsidRDefault="00A51415" w:rsidP="60099CB1">
            <w:pPr>
              <w:rPr>
                <w:color w:val="000000"/>
                <w:sz w:val="27"/>
                <w:szCs w:val="27"/>
              </w:rPr>
            </w:pPr>
          </w:p>
          <w:p w14:paraId="16D232CD" w14:textId="50B6FB7F" w:rsidR="001F6666" w:rsidRPr="009F1005" w:rsidRDefault="001F6666" w:rsidP="001F6666">
            <w:pPr>
              <w:rPr>
                <w:rFonts w:ascii="Comic Sans MS" w:hAnsi="Comic Sans MS"/>
                <w:b/>
                <w:bCs/>
                <w:sz w:val="20"/>
                <w:szCs w:val="20"/>
                <w:u w:val="single"/>
              </w:rPr>
            </w:pPr>
            <w:r w:rsidRPr="009F1005">
              <w:rPr>
                <w:rFonts w:ascii="Comic Sans MS" w:hAnsi="Comic Sans MS"/>
                <w:b/>
                <w:bCs/>
                <w:sz w:val="20"/>
                <w:szCs w:val="20"/>
                <w:u w:val="single"/>
              </w:rPr>
              <w:t>D</w:t>
            </w:r>
            <w:r w:rsidR="35462E90" w:rsidRPr="009F1005">
              <w:rPr>
                <w:rFonts w:ascii="Comic Sans MS" w:hAnsi="Comic Sans MS"/>
                <w:b/>
                <w:bCs/>
                <w:sz w:val="20"/>
                <w:szCs w:val="20"/>
                <w:u w:val="single"/>
              </w:rPr>
              <w:t>T</w:t>
            </w:r>
          </w:p>
          <w:p w14:paraId="5F5166F0" w14:textId="2B98FDE0" w:rsidR="00DE3682" w:rsidRDefault="3495304B" w:rsidP="001F6666">
            <w:pPr>
              <w:spacing w:line="259" w:lineRule="auto"/>
              <w:ind w:left="-46"/>
              <w:rPr>
                <w:rFonts w:ascii="Comic Sans MS" w:hAnsi="Comic Sans MS"/>
                <w:sz w:val="20"/>
                <w:szCs w:val="20"/>
              </w:rPr>
            </w:pPr>
            <w:r w:rsidRPr="60099CB1">
              <w:rPr>
                <w:rFonts w:ascii="Comic Sans MS" w:hAnsi="Comic Sans MS"/>
                <w:sz w:val="20"/>
                <w:szCs w:val="20"/>
              </w:rPr>
              <w:t>To make a model of</w:t>
            </w:r>
            <w:r w:rsidR="5353C46A" w:rsidRPr="60099CB1">
              <w:rPr>
                <w:rFonts w:ascii="Comic Sans MS" w:hAnsi="Comic Sans MS"/>
                <w:sz w:val="20"/>
                <w:szCs w:val="20"/>
              </w:rPr>
              <w:t xml:space="preserve"> a specific ocean habitat.</w:t>
            </w:r>
          </w:p>
          <w:p w14:paraId="0206FBF8" w14:textId="77777777" w:rsidR="00A51415" w:rsidRDefault="00A51415" w:rsidP="001F6666">
            <w:pPr>
              <w:spacing w:line="259" w:lineRule="auto"/>
              <w:ind w:left="-46"/>
              <w:rPr>
                <w:rFonts w:ascii="Comic Sans MS" w:hAnsi="Comic Sans MS"/>
                <w:sz w:val="20"/>
                <w:szCs w:val="20"/>
              </w:rPr>
            </w:pPr>
          </w:p>
          <w:p w14:paraId="04658A0C" w14:textId="148E7B32" w:rsidR="00F33EA0" w:rsidRPr="001F6666" w:rsidRDefault="608A8472" w:rsidP="60099CB1">
            <w:pPr>
              <w:spacing w:after="28" w:line="259" w:lineRule="auto"/>
              <w:ind w:left="-46"/>
              <w:rPr>
                <w:rFonts w:ascii="Comic Sans MS" w:hAnsi="Comic Sans MS"/>
                <w:b/>
                <w:bCs/>
                <w:sz w:val="20"/>
                <w:szCs w:val="20"/>
                <w:u w:val="single"/>
              </w:rPr>
            </w:pPr>
            <w:r w:rsidRPr="60099CB1">
              <w:rPr>
                <w:rFonts w:ascii="Comic Sans MS" w:hAnsi="Comic Sans MS"/>
                <w:b/>
                <w:bCs/>
                <w:sz w:val="20"/>
                <w:szCs w:val="20"/>
                <w:u w:val="single"/>
              </w:rPr>
              <w:t>Food Tech</w:t>
            </w:r>
            <w:r w:rsidR="57C811A6" w:rsidRPr="60099CB1">
              <w:rPr>
                <w:rFonts w:ascii="Comic Sans MS" w:hAnsi="Comic Sans MS"/>
                <w:b/>
                <w:bCs/>
                <w:sz w:val="20"/>
                <w:szCs w:val="20"/>
                <w:u w:val="single"/>
              </w:rPr>
              <w:t>nology</w:t>
            </w:r>
          </w:p>
          <w:p w14:paraId="74FB4A36" w14:textId="29635C94" w:rsidR="00F33EA0" w:rsidRPr="001F6666" w:rsidRDefault="7B3813CA" w:rsidP="60099CB1">
            <w:pPr>
              <w:spacing w:after="28" w:line="259" w:lineRule="auto"/>
              <w:ind w:left="-46"/>
              <w:rPr>
                <w:rFonts w:ascii="Comic Sans MS" w:hAnsi="Comic Sans MS"/>
                <w:sz w:val="20"/>
                <w:szCs w:val="20"/>
              </w:rPr>
            </w:pPr>
            <w:r w:rsidRPr="60099CB1">
              <w:rPr>
                <w:rFonts w:ascii="Comic Sans MS" w:hAnsi="Comic Sans MS"/>
                <w:sz w:val="20"/>
                <w:szCs w:val="20"/>
              </w:rPr>
              <w:t>Food Safety</w:t>
            </w:r>
          </w:p>
          <w:p w14:paraId="68D38473" w14:textId="036AB09E" w:rsidR="00F33EA0" w:rsidRPr="001F6666" w:rsidRDefault="7B3813CA" w:rsidP="60099CB1">
            <w:pPr>
              <w:spacing w:after="28" w:line="259" w:lineRule="auto"/>
              <w:ind w:left="-46"/>
              <w:rPr>
                <w:rFonts w:ascii="Comic Sans MS" w:hAnsi="Comic Sans MS"/>
                <w:sz w:val="20"/>
                <w:szCs w:val="20"/>
              </w:rPr>
            </w:pPr>
            <w:r w:rsidRPr="60099CB1">
              <w:rPr>
                <w:rFonts w:ascii="Comic Sans MS" w:hAnsi="Comic Sans MS"/>
                <w:sz w:val="20"/>
                <w:szCs w:val="20"/>
              </w:rPr>
              <w:t xml:space="preserve">Hygiene </w:t>
            </w:r>
          </w:p>
          <w:p w14:paraId="54D12F64" w14:textId="4E3E7AF2" w:rsidR="00F33EA0" w:rsidRPr="001F6666" w:rsidRDefault="7B3813CA" w:rsidP="60099CB1">
            <w:pPr>
              <w:spacing w:after="28" w:line="259" w:lineRule="auto"/>
              <w:ind w:left="-46"/>
              <w:rPr>
                <w:rFonts w:ascii="Comic Sans MS" w:eastAsia="Comic Sans MS" w:hAnsi="Comic Sans MS" w:cs="Comic Sans MS"/>
                <w:sz w:val="20"/>
                <w:szCs w:val="20"/>
              </w:rPr>
            </w:pPr>
            <w:r w:rsidRPr="60099CB1">
              <w:rPr>
                <w:rFonts w:ascii="Comic Sans MS" w:eastAsia="Comic Sans MS" w:hAnsi="Comic Sans MS" w:cs="Comic Sans MS"/>
                <w:sz w:val="20"/>
                <w:szCs w:val="20"/>
              </w:rPr>
              <w:t>Vegetable soup, Pizza pinwheels, Easter buns.</w:t>
            </w:r>
          </w:p>
          <w:p w14:paraId="4098C11B" w14:textId="0E35FB2E" w:rsidR="00F33EA0" w:rsidRPr="001F1C65" w:rsidRDefault="7B3813CA" w:rsidP="001F1C65">
            <w:pPr>
              <w:tabs>
                <w:tab w:val="left" w:pos="1032"/>
              </w:tabs>
              <w:spacing w:after="28"/>
              <w:rPr>
                <w:rFonts w:ascii="Comic Sans MS" w:eastAsia="Comic Sans MS" w:hAnsi="Comic Sans MS" w:cs="Comic Sans MS"/>
                <w:sz w:val="20"/>
                <w:szCs w:val="20"/>
              </w:rPr>
            </w:pPr>
            <w:r>
              <w:rPr>
                <w:noProof/>
              </w:rPr>
              <w:drawing>
                <wp:inline distT="0" distB="0" distL="0" distR="0" wp14:anchorId="615E1941" wp14:editId="71BA735A">
                  <wp:extent cx="1414181" cy="2122194"/>
                  <wp:effectExtent l="0" t="0" r="8255" b="1905"/>
                  <wp:docPr id="129900399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14181" cy="2122194"/>
                          </a:xfrm>
                          <a:prstGeom prst="rect">
                            <a:avLst/>
                          </a:prstGeom>
                        </pic:spPr>
                      </pic:pic>
                    </a:graphicData>
                  </a:graphic>
                </wp:inline>
              </w:drawing>
            </w:r>
          </w:p>
        </w:tc>
        <w:tc>
          <w:tcPr>
            <w:tcW w:w="3810" w:type="dxa"/>
            <w:gridSpan w:val="2"/>
          </w:tcPr>
          <w:p w14:paraId="510063A9" w14:textId="788AF933" w:rsidR="00F414E7" w:rsidRDefault="4E9F7C6C" w:rsidP="28A8F350">
            <w:pPr>
              <w:rPr>
                <w:rFonts w:ascii="Comic Sans MS" w:hAnsi="Comic Sans MS"/>
                <w:b/>
                <w:bCs/>
                <w:sz w:val="20"/>
                <w:szCs w:val="20"/>
                <w:u w:val="single"/>
              </w:rPr>
            </w:pPr>
            <w:r w:rsidRPr="60099CB1">
              <w:rPr>
                <w:rFonts w:ascii="Comic Sans MS" w:hAnsi="Comic Sans MS"/>
                <w:b/>
                <w:bCs/>
                <w:sz w:val="20"/>
                <w:szCs w:val="20"/>
                <w:u w:val="single"/>
              </w:rPr>
              <w:t>PE</w:t>
            </w:r>
          </w:p>
          <w:p w14:paraId="49B1FF83" w14:textId="774B2CF8" w:rsidR="03E6EF24" w:rsidRDefault="03E6EF24" w:rsidP="60099CB1">
            <w:pPr>
              <w:pStyle w:val="elementtoproof"/>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 xml:space="preserve">Young people will learn passing, dribbling and shooting techniques.  </w:t>
            </w:r>
          </w:p>
          <w:p w14:paraId="4A896CBB" w14:textId="50AB032A" w:rsidR="03E6EF24" w:rsidRDefault="03E6EF24" w:rsidP="60099CB1">
            <w:pPr>
              <w:pStyle w:val="elementtoproof"/>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 xml:space="preserve">They will explore tactics of a game to attack and defend. </w:t>
            </w:r>
          </w:p>
          <w:p w14:paraId="10CD6B62" w14:textId="04C3E54B" w:rsidR="60099CB1" w:rsidRDefault="60099CB1" w:rsidP="60099CB1">
            <w:pPr>
              <w:pStyle w:val="elementtoproof"/>
              <w:rPr>
                <w:rFonts w:ascii="Comic Sans MS" w:eastAsia="Comic Sans MS" w:hAnsi="Comic Sans MS" w:cs="Comic Sans MS"/>
                <w:color w:val="000000" w:themeColor="text1"/>
                <w:sz w:val="20"/>
                <w:szCs w:val="20"/>
              </w:rPr>
            </w:pPr>
          </w:p>
          <w:p w14:paraId="038566F7" w14:textId="0EB035DC" w:rsidR="03E6EF24" w:rsidRDefault="03E6EF24" w:rsidP="60099CB1">
            <w:pPr>
              <w:pStyle w:val="elementtoproof"/>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Young people will work as part of a team, communicating a plan and following rules. They will compare their performances with previous ones, demonstrating improvement to achieve their personal best.</w:t>
            </w:r>
          </w:p>
          <w:p w14:paraId="7E0529DA" w14:textId="108A4029" w:rsidR="60099CB1" w:rsidRDefault="60099CB1" w:rsidP="60099CB1">
            <w:pPr>
              <w:pStyle w:val="elementtoproof"/>
              <w:rPr>
                <w:rFonts w:ascii="Comic Sans MS" w:eastAsia="Comic Sans MS" w:hAnsi="Comic Sans MS" w:cs="Comic Sans MS"/>
                <w:color w:val="000000" w:themeColor="text1"/>
                <w:sz w:val="20"/>
                <w:szCs w:val="20"/>
              </w:rPr>
            </w:pPr>
          </w:p>
          <w:p w14:paraId="5DAC40DA" w14:textId="0255CC27" w:rsidR="03E6EF24" w:rsidRDefault="03E6EF24" w:rsidP="60099CB1">
            <w:pPr>
              <w:pStyle w:val="elementtoproof"/>
              <w:rPr>
                <w:rFonts w:ascii="Comic Sans MS" w:eastAsia="Comic Sans MS" w:hAnsi="Comic Sans MS" w:cs="Comic Sans MS"/>
                <w:color w:val="000000" w:themeColor="text1"/>
                <w:sz w:val="20"/>
                <w:szCs w:val="20"/>
              </w:rPr>
            </w:pPr>
            <w:r w:rsidRPr="60099CB1">
              <w:rPr>
                <w:rFonts w:ascii="Comic Sans MS" w:eastAsia="Comic Sans MS" w:hAnsi="Comic Sans MS" w:cs="Comic Sans MS"/>
                <w:color w:val="000000" w:themeColor="text1"/>
                <w:sz w:val="20"/>
                <w:szCs w:val="20"/>
              </w:rPr>
              <w:t xml:space="preserve">Some will lead others in a game situation, explaining rules of the game. </w:t>
            </w:r>
          </w:p>
          <w:p w14:paraId="1D810AC6" w14:textId="27E0E585" w:rsidR="60099CB1" w:rsidRDefault="60099CB1" w:rsidP="60099CB1">
            <w:pPr>
              <w:pStyle w:val="elementtoproof"/>
              <w:rPr>
                <w:rFonts w:ascii="Comic Sans MS" w:eastAsia="Comic Sans MS" w:hAnsi="Comic Sans MS" w:cs="Comic Sans MS"/>
                <w:color w:val="000000" w:themeColor="text1"/>
                <w:sz w:val="20"/>
                <w:szCs w:val="20"/>
              </w:rPr>
            </w:pPr>
          </w:p>
          <w:p w14:paraId="3B606057" w14:textId="4CB14866" w:rsidR="03E6EF24" w:rsidRDefault="03E6EF24" w:rsidP="60099CB1">
            <w:pPr>
              <w:pStyle w:val="elementtoproof"/>
              <w:rPr>
                <w:rFonts w:ascii="Comic Sans MS" w:eastAsia="Comic Sans MS" w:hAnsi="Comic Sans MS" w:cs="Comic Sans MS"/>
                <w:sz w:val="20"/>
                <w:szCs w:val="20"/>
              </w:rPr>
            </w:pPr>
            <w:r w:rsidRPr="60099CB1">
              <w:rPr>
                <w:rFonts w:ascii="Comic Sans MS" w:eastAsia="Comic Sans MS" w:hAnsi="Comic Sans MS" w:cs="Comic Sans MS"/>
                <w:color w:val="000000" w:themeColor="text1"/>
                <w:sz w:val="20"/>
                <w:szCs w:val="20"/>
              </w:rPr>
              <w:t xml:space="preserve">Some young people will progress to umpiring a game. </w:t>
            </w:r>
            <w:r w:rsidRPr="60099CB1">
              <w:rPr>
                <w:rFonts w:ascii="Comic Sans MS" w:eastAsia="Comic Sans MS" w:hAnsi="Comic Sans MS" w:cs="Comic Sans MS"/>
                <w:sz w:val="20"/>
                <w:szCs w:val="20"/>
              </w:rPr>
              <w:t xml:space="preserve"> </w:t>
            </w:r>
          </w:p>
          <w:p w14:paraId="6BC2D77D" w14:textId="6F3AC56C" w:rsidR="00DE3682" w:rsidRDefault="006E280E" w:rsidP="28A8F350">
            <w:pPr>
              <w:rPr>
                <w:rFonts w:ascii="Comic Sans MS" w:hAnsi="Comic Sans MS"/>
                <w:sz w:val="20"/>
                <w:szCs w:val="20"/>
              </w:rPr>
            </w:pPr>
            <w:r>
              <w:rPr>
                <w:noProof/>
              </w:rPr>
              <w:drawing>
                <wp:inline distT="0" distB="0" distL="0" distR="0" wp14:anchorId="3CB4B413" wp14:editId="0EA81CE1">
                  <wp:extent cx="2140585" cy="142685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40585" cy="1426859"/>
                          </a:xfrm>
                          <a:prstGeom prst="rect">
                            <a:avLst/>
                          </a:prstGeom>
                        </pic:spPr>
                      </pic:pic>
                    </a:graphicData>
                  </a:graphic>
                </wp:inline>
              </w:drawing>
            </w:r>
          </w:p>
          <w:p w14:paraId="750F0262" w14:textId="1DDEFEBB" w:rsidR="00537121" w:rsidRDefault="00977EBE" w:rsidP="28A8F350">
            <w:pPr>
              <w:rPr>
                <w:rFonts w:ascii="Comic Sans MS" w:hAnsi="Comic Sans MS"/>
                <w:b/>
                <w:bCs/>
                <w:sz w:val="20"/>
                <w:szCs w:val="20"/>
                <w:u w:val="single"/>
              </w:rPr>
            </w:pPr>
            <w:r>
              <w:rPr>
                <w:rFonts w:ascii="Comic Sans MS" w:hAnsi="Comic Sans MS"/>
                <w:b/>
                <w:bCs/>
                <w:sz w:val="20"/>
                <w:szCs w:val="20"/>
                <w:u w:val="single"/>
              </w:rPr>
              <w:t>MFL</w:t>
            </w:r>
          </w:p>
          <w:p w14:paraId="62C99B00" w14:textId="59A619E1" w:rsidR="00833433" w:rsidRPr="00322DAF" w:rsidRDefault="0FFA973B" w:rsidP="60099CB1">
            <w:pPr>
              <w:rPr>
                <w:rFonts w:ascii="Comic Sans MS" w:hAnsi="Comic Sans MS"/>
                <w:color w:val="000000" w:themeColor="text1"/>
                <w:sz w:val="20"/>
                <w:szCs w:val="20"/>
              </w:rPr>
            </w:pPr>
            <w:r w:rsidRPr="60099CB1">
              <w:rPr>
                <w:rFonts w:ascii="Comic Sans MS" w:hAnsi="Comic Sans MS"/>
                <w:color w:val="000000" w:themeColor="text1"/>
                <w:sz w:val="20"/>
                <w:szCs w:val="20"/>
              </w:rPr>
              <w:t xml:space="preserve">Pupils will learn </w:t>
            </w:r>
            <w:r w:rsidR="7EE12D34" w:rsidRPr="60099CB1">
              <w:rPr>
                <w:rFonts w:ascii="Comic Sans MS" w:hAnsi="Comic Sans MS"/>
                <w:color w:val="000000" w:themeColor="text1"/>
                <w:sz w:val="20"/>
                <w:szCs w:val="20"/>
              </w:rPr>
              <w:t xml:space="preserve">basic Spanish and begin to communicate with peers. </w:t>
            </w:r>
          </w:p>
          <w:p w14:paraId="04F60ECA" w14:textId="5A5B28FE" w:rsidR="00833433" w:rsidRPr="00322DAF" w:rsidRDefault="7EE12D34" w:rsidP="60099CB1">
            <w:pPr>
              <w:rPr>
                <w:rFonts w:ascii="Comic Sans MS" w:hAnsi="Comic Sans MS"/>
                <w:color w:val="000000" w:themeColor="text1"/>
                <w:sz w:val="20"/>
                <w:szCs w:val="20"/>
              </w:rPr>
            </w:pPr>
            <w:r w:rsidRPr="60099CB1">
              <w:rPr>
                <w:rFonts w:ascii="Comic Sans MS" w:hAnsi="Comic Sans MS"/>
                <w:color w:val="000000" w:themeColor="text1"/>
                <w:sz w:val="20"/>
                <w:szCs w:val="20"/>
              </w:rPr>
              <w:t xml:space="preserve">Focuses on: </w:t>
            </w:r>
          </w:p>
          <w:p w14:paraId="6B5CCF19" w14:textId="47DA0DF8" w:rsidR="00833433" w:rsidRPr="00322DAF" w:rsidRDefault="7EE12D34" w:rsidP="60099CB1">
            <w:pPr>
              <w:rPr>
                <w:rFonts w:ascii="Comic Sans MS" w:hAnsi="Comic Sans MS"/>
                <w:color w:val="000000" w:themeColor="text1"/>
                <w:sz w:val="20"/>
                <w:szCs w:val="20"/>
              </w:rPr>
            </w:pPr>
            <w:r w:rsidRPr="60099CB1">
              <w:rPr>
                <w:rFonts w:ascii="Comic Sans MS" w:hAnsi="Comic Sans MS"/>
                <w:color w:val="000000" w:themeColor="text1"/>
                <w:sz w:val="20"/>
                <w:szCs w:val="20"/>
              </w:rPr>
              <w:t xml:space="preserve">Basic commands and speech </w:t>
            </w:r>
          </w:p>
          <w:p w14:paraId="688F0E19" w14:textId="39234070" w:rsidR="00833433" w:rsidRPr="00322DAF" w:rsidRDefault="7EE12D34" w:rsidP="60099CB1">
            <w:pPr>
              <w:rPr>
                <w:rFonts w:ascii="Comic Sans MS" w:hAnsi="Comic Sans MS"/>
                <w:color w:val="000000" w:themeColor="text1"/>
                <w:sz w:val="20"/>
                <w:szCs w:val="20"/>
              </w:rPr>
            </w:pPr>
            <w:r w:rsidRPr="60099CB1">
              <w:rPr>
                <w:rFonts w:ascii="Comic Sans MS" w:hAnsi="Comic Sans MS"/>
                <w:color w:val="000000" w:themeColor="text1"/>
                <w:sz w:val="20"/>
                <w:szCs w:val="20"/>
              </w:rPr>
              <w:t>Fruits</w:t>
            </w:r>
            <w:r w:rsidR="0D44619E" w:rsidRPr="60099CB1">
              <w:rPr>
                <w:rFonts w:ascii="Comic Sans MS" w:hAnsi="Comic Sans MS"/>
                <w:color w:val="000000" w:themeColor="text1"/>
                <w:sz w:val="20"/>
                <w:szCs w:val="20"/>
              </w:rPr>
              <w:t xml:space="preserve">, Vegetables, </w:t>
            </w:r>
            <w:r w:rsidRPr="60099CB1">
              <w:rPr>
                <w:rFonts w:ascii="Comic Sans MS" w:hAnsi="Comic Sans MS"/>
                <w:color w:val="000000" w:themeColor="text1"/>
                <w:sz w:val="20"/>
                <w:szCs w:val="20"/>
              </w:rPr>
              <w:t>Seasons</w:t>
            </w:r>
          </w:p>
          <w:p w14:paraId="3E0037EF" w14:textId="733B3E9E" w:rsidR="00833433" w:rsidRPr="00322DAF" w:rsidRDefault="7EE12D34" w:rsidP="00A51415">
            <w:pPr>
              <w:rPr>
                <w:rFonts w:ascii="Comic Sans MS" w:hAnsi="Comic Sans MS"/>
                <w:color w:val="000000"/>
                <w:sz w:val="20"/>
                <w:szCs w:val="20"/>
              </w:rPr>
            </w:pPr>
            <w:r w:rsidRPr="60099CB1">
              <w:rPr>
                <w:rFonts w:ascii="Comic Sans MS" w:hAnsi="Comic Sans MS"/>
                <w:color w:val="000000" w:themeColor="text1"/>
                <w:sz w:val="20"/>
                <w:szCs w:val="20"/>
              </w:rPr>
              <w:t>Shapes</w:t>
            </w:r>
            <w:r w:rsidR="08ECB113" w:rsidRPr="60099CB1">
              <w:rPr>
                <w:rFonts w:ascii="Comic Sans MS" w:hAnsi="Comic Sans MS"/>
                <w:color w:val="000000" w:themeColor="text1"/>
                <w:sz w:val="20"/>
                <w:szCs w:val="20"/>
              </w:rPr>
              <w:t xml:space="preserve">, </w:t>
            </w:r>
            <w:r w:rsidRPr="60099CB1">
              <w:rPr>
                <w:rFonts w:ascii="Comic Sans MS" w:hAnsi="Comic Sans MS"/>
                <w:color w:val="000000" w:themeColor="text1"/>
                <w:sz w:val="20"/>
                <w:szCs w:val="20"/>
              </w:rPr>
              <w:t xml:space="preserve">Animals </w:t>
            </w:r>
          </w:p>
          <w:p w14:paraId="19CD9D5B" w14:textId="12D4B1C9" w:rsidR="00322DAF" w:rsidRPr="001F6666" w:rsidRDefault="22AA2845" w:rsidP="00A51415">
            <w:pPr>
              <w:rPr>
                <w:rFonts w:ascii="Comic Sans MS" w:hAnsi="Comic Sans MS"/>
                <w:sz w:val="20"/>
                <w:szCs w:val="20"/>
              </w:rPr>
            </w:pPr>
            <w:r w:rsidRPr="60099CB1">
              <w:rPr>
                <w:rFonts w:ascii="Comic Sans MS" w:hAnsi="Comic Sans MS"/>
                <w:color w:val="000000" w:themeColor="text1"/>
                <w:sz w:val="20"/>
                <w:szCs w:val="20"/>
              </w:rPr>
              <w:t xml:space="preserve">Recognise, remember and spell 10 action verbs in Spanish. </w:t>
            </w:r>
          </w:p>
        </w:tc>
        <w:tc>
          <w:tcPr>
            <w:tcW w:w="3798" w:type="dxa"/>
            <w:gridSpan w:val="2"/>
          </w:tcPr>
          <w:p w14:paraId="001A5CD7" w14:textId="44AC9219" w:rsidR="00983214" w:rsidRPr="00F414E7" w:rsidRDefault="43714D55" w:rsidP="60099CB1">
            <w:pPr>
              <w:rPr>
                <w:rFonts w:ascii="Comic Sans MS" w:eastAsia="Comic Sans MS" w:hAnsi="Comic Sans MS" w:cs="Comic Sans MS"/>
                <w:b/>
                <w:bCs/>
                <w:sz w:val="20"/>
                <w:szCs w:val="20"/>
                <w:u w:val="single"/>
                <w:lang w:val="en-US"/>
              </w:rPr>
            </w:pPr>
            <w:r w:rsidRPr="60099CB1">
              <w:rPr>
                <w:rFonts w:ascii="Comic Sans MS" w:eastAsia="Comic Sans MS" w:hAnsi="Comic Sans MS" w:cs="Comic Sans MS"/>
                <w:b/>
                <w:bCs/>
                <w:sz w:val="20"/>
                <w:szCs w:val="20"/>
                <w:u w:val="single"/>
                <w:lang w:val="en-US"/>
              </w:rPr>
              <w:t>Music</w:t>
            </w:r>
          </w:p>
          <w:p w14:paraId="424FD957" w14:textId="0574C285" w:rsidR="71BA5EAE" w:rsidRDefault="71BA5EAE" w:rsidP="006123CF">
            <w:pPr>
              <w:pStyle w:val="ListParagraph"/>
              <w:numPr>
                <w:ilvl w:val="0"/>
                <w:numId w:val="5"/>
              </w:numPr>
              <w:shd w:val="clear" w:color="auto" w:fill="FFFFFF" w:themeFill="background1"/>
              <w:ind w:left="-20" w:right="-20"/>
              <w:rPr>
                <w:rFonts w:ascii="Comic Sans MS" w:eastAsia="Comic Sans MS" w:hAnsi="Comic Sans MS" w:cs="Comic Sans MS"/>
                <w:sz w:val="20"/>
                <w:szCs w:val="20"/>
              </w:rPr>
            </w:pPr>
            <w:r w:rsidRPr="60099CB1">
              <w:rPr>
                <w:rFonts w:ascii="Comic Sans MS" w:eastAsia="Comic Sans MS" w:hAnsi="Comic Sans MS" w:cs="Comic Sans MS"/>
                <w:sz w:val="20"/>
                <w:szCs w:val="20"/>
              </w:rPr>
              <w:t xml:space="preserve">Students will be recapping their knowledge of musical instruments from each of the four families (strings, percussion, woodwind and brass). They will be listening to different sounds and exploring the different timbres and pitch of each instrument. </w:t>
            </w:r>
          </w:p>
          <w:p w14:paraId="773A87B7" w14:textId="42390742" w:rsidR="71BA5EAE" w:rsidRDefault="71BA5EAE" w:rsidP="006123CF">
            <w:pPr>
              <w:pStyle w:val="ListParagraph"/>
              <w:numPr>
                <w:ilvl w:val="0"/>
                <w:numId w:val="5"/>
              </w:numPr>
              <w:shd w:val="clear" w:color="auto" w:fill="FFFFFF" w:themeFill="background1"/>
              <w:ind w:left="-20" w:right="-20"/>
              <w:rPr>
                <w:rFonts w:ascii="Comic Sans MS" w:eastAsia="Comic Sans MS" w:hAnsi="Comic Sans MS" w:cs="Comic Sans MS"/>
                <w:sz w:val="20"/>
                <w:szCs w:val="20"/>
              </w:rPr>
            </w:pPr>
            <w:r w:rsidRPr="60099CB1">
              <w:rPr>
                <w:rFonts w:ascii="Comic Sans MS" w:eastAsia="Comic Sans MS" w:hAnsi="Comic Sans MS" w:cs="Comic Sans MS"/>
                <w:sz w:val="20"/>
                <w:szCs w:val="20"/>
              </w:rPr>
              <w:t xml:space="preserve">Students will be broadening their use of musical vocabulary, particularly the musical dimensions where they will be able to comment on the pitch, texture, timbre, dynamics and instruments when listening to a piece of music. </w:t>
            </w:r>
          </w:p>
          <w:p w14:paraId="24431667" w14:textId="3FEDB7F2" w:rsidR="71BA5EAE" w:rsidRDefault="71BA5EAE" w:rsidP="006123CF">
            <w:pPr>
              <w:pStyle w:val="ListParagraph"/>
              <w:numPr>
                <w:ilvl w:val="0"/>
                <w:numId w:val="5"/>
              </w:numPr>
              <w:shd w:val="clear" w:color="auto" w:fill="FFFFFF" w:themeFill="background1"/>
              <w:ind w:left="-20" w:right="-20"/>
              <w:rPr>
                <w:rFonts w:ascii="Comic Sans MS" w:eastAsia="Comic Sans MS" w:hAnsi="Comic Sans MS" w:cs="Comic Sans MS"/>
                <w:sz w:val="20"/>
                <w:szCs w:val="20"/>
              </w:rPr>
            </w:pPr>
            <w:r w:rsidRPr="60099CB1">
              <w:rPr>
                <w:rFonts w:ascii="Comic Sans MS" w:eastAsia="Comic Sans MS" w:hAnsi="Comic Sans MS" w:cs="Comic Sans MS"/>
                <w:sz w:val="20"/>
                <w:szCs w:val="20"/>
              </w:rPr>
              <w:t>Students will then perform three traditional pieces of music on either keyboard or guitar, working independently to perfect their technique in their right hand and working towards a confident and fluent performance of one of these pieces.</w:t>
            </w:r>
          </w:p>
          <w:p w14:paraId="3E92FE53" w14:textId="42C1420E" w:rsidR="60099CB1" w:rsidRDefault="60099CB1" w:rsidP="60099CB1">
            <w:pPr>
              <w:rPr>
                <w:rFonts w:ascii="Comic Sans MS" w:eastAsia="Comic Sans MS" w:hAnsi="Comic Sans MS" w:cs="Comic Sans MS"/>
                <w:sz w:val="20"/>
                <w:szCs w:val="20"/>
              </w:rPr>
            </w:pPr>
          </w:p>
          <w:p w14:paraId="1CC8EBBE" w14:textId="77777777" w:rsidR="00977EBE" w:rsidRDefault="00977EBE" w:rsidP="60099CB1">
            <w:pPr>
              <w:rPr>
                <w:rFonts w:ascii="Comic Sans MS" w:hAnsi="Comic Sans MS"/>
                <w:b/>
                <w:bCs/>
                <w:sz w:val="20"/>
                <w:szCs w:val="20"/>
                <w:u w:val="single"/>
                <w:lang w:val="en-US"/>
              </w:rPr>
            </w:pPr>
          </w:p>
          <w:p w14:paraId="646FC6C0" w14:textId="7F989CEB" w:rsidR="00983214" w:rsidRDefault="31CEAF90" w:rsidP="60099CB1">
            <w:pPr>
              <w:rPr>
                <w:rFonts w:ascii="Comic Sans MS" w:hAnsi="Comic Sans MS"/>
                <w:b/>
                <w:bCs/>
                <w:sz w:val="20"/>
                <w:szCs w:val="20"/>
                <w:u w:val="single"/>
                <w:lang w:val="en-US"/>
              </w:rPr>
            </w:pPr>
            <w:r w:rsidRPr="60099CB1">
              <w:rPr>
                <w:rFonts w:ascii="Comic Sans MS" w:hAnsi="Comic Sans MS"/>
                <w:b/>
                <w:bCs/>
                <w:sz w:val="20"/>
                <w:szCs w:val="20"/>
                <w:u w:val="single"/>
                <w:lang w:val="en-US"/>
              </w:rPr>
              <w:t>RE</w:t>
            </w:r>
          </w:p>
          <w:p w14:paraId="5D64EB8F" w14:textId="239EF343" w:rsidR="00833433" w:rsidRPr="001F6666" w:rsidRDefault="23984D06" w:rsidP="60099CB1">
            <w:pPr>
              <w:pStyle w:val="ListParagraph"/>
              <w:numPr>
                <w:ilvl w:val="0"/>
                <w:numId w:val="1"/>
              </w:numPr>
              <w:rPr>
                <w:rFonts w:ascii="Comic Sans MS" w:hAnsi="Comic Sans MS"/>
                <w:sz w:val="20"/>
                <w:szCs w:val="20"/>
                <w:lang w:val="en-US"/>
              </w:rPr>
            </w:pPr>
            <w:r w:rsidRPr="60099CB1">
              <w:rPr>
                <w:rFonts w:ascii="Comic Sans MS" w:hAnsi="Comic Sans MS"/>
                <w:sz w:val="20"/>
                <w:szCs w:val="20"/>
                <w:lang w:val="en-US"/>
              </w:rPr>
              <w:t xml:space="preserve">A Sikh celebration </w:t>
            </w:r>
          </w:p>
          <w:p w14:paraId="417870A4" w14:textId="3D113AAD" w:rsidR="00833433" w:rsidRPr="001F6666" w:rsidRDefault="23984D06" w:rsidP="60099CB1">
            <w:pPr>
              <w:pStyle w:val="ListParagraph"/>
              <w:numPr>
                <w:ilvl w:val="0"/>
                <w:numId w:val="1"/>
              </w:numPr>
              <w:rPr>
                <w:rFonts w:ascii="Comic Sans MS" w:hAnsi="Comic Sans MS"/>
                <w:sz w:val="20"/>
                <w:szCs w:val="20"/>
                <w:lang w:val="en-US"/>
              </w:rPr>
            </w:pPr>
            <w:r w:rsidRPr="60099CB1">
              <w:rPr>
                <w:rFonts w:ascii="Comic Sans MS" w:hAnsi="Comic Sans MS"/>
                <w:sz w:val="20"/>
                <w:szCs w:val="20"/>
                <w:lang w:val="en-US"/>
              </w:rPr>
              <w:t xml:space="preserve"> Learning about it means to be a Sikh </w:t>
            </w:r>
          </w:p>
          <w:p w14:paraId="2F289742" w14:textId="5765947D" w:rsidR="00833433" w:rsidRPr="001F6666" w:rsidRDefault="001F1C65" w:rsidP="60099CB1">
            <w:pPr>
              <w:pStyle w:val="ListParagraph"/>
              <w:numPr>
                <w:ilvl w:val="0"/>
                <w:numId w:val="1"/>
              </w:numPr>
              <w:rPr>
                <w:rFonts w:ascii="Comic Sans MS" w:hAnsi="Comic Sans MS"/>
                <w:sz w:val="20"/>
                <w:szCs w:val="20"/>
                <w:lang w:val="en-US"/>
              </w:rPr>
            </w:pPr>
            <w:r w:rsidRPr="001F1C65">
              <w:rPr>
                <w:rFonts w:ascii="Comic Sans MS" w:hAnsi="Comic Sans MS"/>
                <w:sz w:val="20"/>
                <w:szCs w:val="20"/>
                <w:lang w:val="en-US"/>
              </w:rPr>
              <mc:AlternateContent>
                <mc:Choice Requires="wps">
                  <w:drawing>
                    <wp:anchor distT="0" distB="0" distL="114300" distR="114300" simplePos="0" relativeHeight="251921920" behindDoc="1" locked="0" layoutInCell="1" allowOverlap="1" wp14:anchorId="04FB9C0F" wp14:editId="19C3A4C9">
                      <wp:simplePos x="0" y="0"/>
                      <wp:positionH relativeFrom="column">
                        <wp:posOffset>553085</wp:posOffset>
                      </wp:positionH>
                      <wp:positionV relativeFrom="page">
                        <wp:posOffset>5666740</wp:posOffset>
                      </wp:positionV>
                      <wp:extent cx="2743200" cy="1920240"/>
                      <wp:effectExtent l="0" t="190500" r="0" b="0"/>
                      <wp:wrapNone/>
                      <wp:docPr id="10" name="Block Arc 10"/>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52B8AD" id="Block Arc 10" o:spid="_x0000_s1026" style="position:absolute;margin-left:43.55pt;margin-top:446.2pt;width:3in;height:151.2pt;rotation:-2576680fd;z-index:-251394560;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HtEygIAAA8GAAAOAAAAZHJzL2Uyb0RvYy54bWysVE1vGyEQvVfqf0Dcm911nCa2so6cRK4q&#10;RYnVpMoZs+DdFhgK+Ku/vgP7EbeJeqi6hxUwM2/ePIa5vNprRbbC+QZMSYuTnBJhOFSNWZf069Pi&#10;wwUlPjBTMQVGlPQgPL2avX93ubNTMYIaVCUcQRDjpztb0joEO80yz2uhmT8BKwwaJTjNAm7dOqsc&#10;2yG6Vtkozz9mO3CVdcCF93h62xrpLOFLKXh4kNKLQFRJkVtIf5f+q/jPZpdsunbM1g3vaLB/YKFZ&#10;YzDpAHXLAiMb17yC0g134EGGEw46AykbLlINWE2R/1HNY82sSLWgON4OMvn/B8vvt0tHmgrvDuUx&#10;TOMdXSvg38nccYJnKNDO+in6Pdql63Yel7HavXSaOEBVi8lonE/OJ0kELIvsk8aHQWOxD4Tj4eh8&#10;fIoXRwlHG0blGBeTZC1aRLXOh08CNImLkq4iHWSToNn2zockdNWxZdW3ghKpFd7blinkfJHHr7va&#10;I7fRsdsb9tNje1FM8rOOWJcUKfbUIgMPqqkWjVJp49arG+UIMsCS8+t80Vf1m5sy0dlADGuLjidZ&#10;VLjVNK3CQYnop8wXIfFyomyp+vQsxJCHcS5MKFpTzSrRpj/ry0fCQ0RSOAFGZIn5B+wOID6519gt&#10;y84/hor0qobg/G/E2uAhImUGE4Zg3RhwbwEorKrL3Pr3IrXSRJVWUB2wdVP3YTt5yxcN9ssd82HJ&#10;HDYDHuJgCg/4kwp2JYVuRUkN7udb59Ef3xZaKdnhUCip/7FhTlCiPht8dZNijN1KQtqMz85HuHHH&#10;ltWxxWz0DWA7YHsiu7SM/kH1S+lAP+P8msesaGKGY+6S8uD6zU1ohxVOQC7m8+SGk8OycGceLY/g&#10;UdXYl0/7Z+Zs92gCvrd76AcIm6YWbhV98Y2RBuabALIJ0fiia7fBqZMap5uQcawd75PXyxyf/QIA&#10;AP//AwBQSwMEFAAGAAgAAAAhAEyDn+HiAAAACwEAAA8AAABkcnMvZG93bnJldi54bWxMj01PwzAM&#10;hu9I/IfISFwQS1sG/aDpNCGNE4dtcIBb1pi20Dhdk22FX485wcmy/ej143Ix2V4ccfSdIwXxLAKB&#10;VDvTUaPg5Xl1nYHwQZPRvSNU8IUeFtX5WakL4060weM2NIJDyBdaQRvCUEjp6xat9jM3IPHu3Y1W&#10;B27HRppRnzjc9jKJojtpdUd8odUDPrRYf24PVsH+pr766PYbl6Svj9mbfFqv0u+lUpcX0/IeRMAp&#10;/MHwq8/qULHTzh3IeNEryNKYSa55MgfBwG2c82THZJzPM5BVKf//UP0AAAD//wMAUEsBAi0AFAAG&#10;AAgAAAAhALaDOJL+AAAA4QEAABMAAAAAAAAAAAAAAAAAAAAAAFtDb250ZW50X1R5cGVzXS54bWxQ&#10;SwECLQAUAAYACAAAACEAOP0h/9YAAACUAQAACwAAAAAAAAAAAAAAAAAvAQAAX3JlbHMvLnJlbHNQ&#10;SwECLQAUAAYACAAAACEAKCB7RMoCAAAPBgAADgAAAAAAAAAAAAAAAAAuAgAAZHJzL2Uyb0RvYy54&#10;bWxQSwECLQAUAAYACAAAACEATIOf4eIAAAALAQAADwAAAAAAAAAAAAAAAAAkBQAAZHJzL2Rvd25y&#10;ZXYueG1sUEsFBgAAAAAEAAQA8wAAADM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1F1C65">
              <w:rPr>
                <w:rFonts w:ascii="Comic Sans MS" w:hAnsi="Comic Sans MS"/>
                <w:sz w:val="20"/>
                <w:szCs w:val="20"/>
                <w:lang w:val="en-US"/>
              </w:rPr>
              <w:drawing>
                <wp:anchor distT="0" distB="0" distL="114300" distR="114300" simplePos="0" relativeHeight="251920896" behindDoc="1" locked="0" layoutInCell="1" allowOverlap="1" wp14:anchorId="0191ACF9" wp14:editId="28031830">
                  <wp:simplePos x="0" y="0"/>
                  <wp:positionH relativeFrom="page">
                    <wp:posOffset>1427480</wp:posOffset>
                  </wp:positionH>
                  <wp:positionV relativeFrom="page">
                    <wp:posOffset>5653405</wp:posOffset>
                  </wp:positionV>
                  <wp:extent cx="1280160" cy="1235075"/>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r w:rsidRPr="001F1C65">
              <w:rPr>
                <w:rFonts w:ascii="Comic Sans MS" w:hAnsi="Comic Sans MS"/>
                <w:sz w:val="20"/>
                <w:szCs w:val="20"/>
                <w:lang w:val="en-US"/>
              </w:rPr>
              <mc:AlternateContent>
                <mc:Choice Requires="wps">
                  <w:drawing>
                    <wp:anchor distT="0" distB="0" distL="114300" distR="114300" simplePos="0" relativeHeight="251922944" behindDoc="1" locked="0" layoutInCell="1" allowOverlap="1" wp14:anchorId="39D31E49" wp14:editId="33E309FE">
                      <wp:simplePos x="0" y="0"/>
                      <wp:positionH relativeFrom="column">
                        <wp:posOffset>-1085215</wp:posOffset>
                      </wp:positionH>
                      <wp:positionV relativeFrom="page">
                        <wp:posOffset>6090286</wp:posOffset>
                      </wp:positionV>
                      <wp:extent cx="2743200" cy="1920240"/>
                      <wp:effectExtent l="201930" t="0" r="0" b="0"/>
                      <wp:wrapNone/>
                      <wp:docPr id="11" name="Block Arc 11"/>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1B1743" id="Block Arc 11" o:spid="_x0000_s1026" style="position:absolute;margin-left:-85.45pt;margin-top:479.55pt;width:3in;height:151.2pt;rotation:-3250455fd;z-index:-251393536;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ODzwIAAA8GAAAOAAAAZHJzL2Uyb0RvYy54bWysVNtu3CAQfa/Uf0C8N75kc1vFG20SbVUp&#10;SqImVZ5ZDGu3mKHA3vr1HcB2tk2eqvrBAmbmzJnDMJdXu06RjbCuBV3R4iinRGgOdatXFf32vPh0&#10;TonzTNdMgRYV3QtHr2YfP1xuzVSU0ICqhSUIot10ayraeG+mWeZ4IzrmjsAIjUYJtmMet3aV1ZZt&#10;Eb1TWZnnp9kWbG0scOEcnt4mI51FfCkF9w9SOuGJqihy8/Fv438Z/tnskk1Xlpmm5T0N9g8sOtZq&#10;TDpC3TLPyNq2b6C6lltwIP0Rhy4DKVsuYg1YTZH/Vc1Tw4yItaA4zowyuf8Hy+83j5a0Nd5dQYlm&#10;Hd7RtQL+g8wtJ3iGAm2Nm6Lfk3m0/c7hMlS7k7YjFlDV4vy0nBRlHkXAssguarwfNRY7TzgelmeT&#10;Y7w4SjjaiosyLyfxFrKEFlCNdf6zgI6ERUWXgQ6yidBsc+d8FLru2bL6OzKXncJ72zBFivw8D19/&#10;tQdu5aHbO/bjQ3tRXOQnAQOJ9UlxNVALDByotl60SsWNXS1vlCXIAEvOr/PFUNUfbkoHZw0hLGGH&#10;kywonDSNK79XIvgp/VVIvJwgW6w+Pgsx5mGcC+2LZGpYLVL6k6F8JDxGxEIiYECWmH/E7gHCk3uL&#10;nVj2/iFUxFc1BqcbH9MkBgOxFDxGxMyg/RjctRrse5UprKrPnPwHkZI0QaUl1Hts3dh92E7O8EWL&#10;/XLHnH9kFpsBD3Ew+Qf8SQXbikK/oqQB++u98+CPbwutlGxxKFTU/VwzKyhRXzS+uotigt1KfNxM&#10;Ts6w34k9tCwPLXrd3QC2A7YnsovL4O/VsJQWuhecX/OQFU1Mc8xdUe7tsLnxaVjhBORiPo9uODkM&#10;83f6yfAAHlQNffm8e2HW9I/G43u7h2GA9C2cFH31DZEa5msPsvXB+Kprv8GpExunn5BhrB3uo9fr&#10;HJ/9BgAA//8DAFBLAwQUAAYACAAAACEAf7bS8uQAAAANAQAADwAAAGRycy9kb3ducmV2LnhtbEyP&#10;wUrDQBCG74LvsIzgRdpN2hLbmE0JgiBeWmOLHrfJmIRmZ0N2m6Y+vdOT3r5hfv75JlmPphUD9q6x&#10;pCCcBiCQCls2VCnYfbxMliCc11Tq1hIquKCDdXp7k+i4tGd6xyH3leAScrFWUHvfxVK6okaj3dR2&#10;SLz7tr3Rnse+kmWvz1xuWjkLgkga3RBfqHWHzzUWx/xkFBwX4+Yt+9l/XvLH7fBlH7budZMpdX83&#10;Zk8gPI7+LwxXfVaHlJ0O9kSlE62CSRhEIWcVLFeLOYhrZBUxHBjmMyaZJvL/F+kvAAAA//8DAFBL&#10;AQItABQABgAIAAAAIQC2gziS/gAAAOEBAAATAAAAAAAAAAAAAAAAAAAAAABbQ29udGVudF9UeXBl&#10;c10ueG1sUEsBAi0AFAAGAAgAAAAhADj9If/WAAAAlAEAAAsAAAAAAAAAAAAAAAAALwEAAF9yZWxz&#10;Ly5yZWxzUEsBAi0AFAAGAAgAAAAhALcyU4PPAgAADwYAAA4AAAAAAAAAAAAAAAAALgIAAGRycy9l&#10;Mm9Eb2MueG1sUEsBAi0AFAAGAAgAAAAhAH+20vLkAAAADQEAAA8AAAAAAAAAAAAAAAAAKQ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23984D06" w:rsidRPr="60099CB1">
              <w:rPr>
                <w:rFonts w:ascii="Comic Sans MS" w:hAnsi="Comic Sans MS"/>
                <w:sz w:val="20"/>
                <w:szCs w:val="20"/>
                <w:lang w:val="en-US"/>
              </w:rPr>
              <w:t xml:space="preserve">Festival of Holi </w:t>
            </w:r>
          </w:p>
        </w:tc>
      </w:tr>
    </w:tbl>
    <w:p w14:paraId="75588F53" w14:textId="1761F0F3" w:rsidR="006B74D9" w:rsidRPr="00D05317" w:rsidRDefault="006B74D9" w:rsidP="00D05317">
      <w:pPr>
        <w:spacing w:after="0" w:line="240" w:lineRule="auto"/>
        <w:rPr>
          <w:rFonts w:ascii="Comic Sans MS" w:hAnsi="Comic Sans MS" w:cstheme="minorHAnsi"/>
        </w:rPr>
      </w:pPr>
      <w:bookmarkStart w:id="1" w:name="_GoBack"/>
      <w:bookmarkEnd w:id="1"/>
    </w:p>
    <w:sectPr w:rsidR="006B74D9" w:rsidRPr="00D05317" w:rsidSect="003664F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E7977" w14:textId="77777777" w:rsidR="000A699E" w:rsidRDefault="000A699E" w:rsidP="000A699E">
      <w:pPr>
        <w:spacing w:after="0" w:line="240" w:lineRule="auto"/>
      </w:pPr>
      <w:r>
        <w:separator/>
      </w:r>
    </w:p>
  </w:endnote>
  <w:endnote w:type="continuationSeparator" w:id="0">
    <w:p w14:paraId="268CFE42" w14:textId="77777777" w:rsidR="000A699E" w:rsidRDefault="000A699E" w:rsidP="000A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to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2F6F8" w14:textId="77777777" w:rsidR="000A699E" w:rsidRDefault="000A699E" w:rsidP="000A699E">
      <w:pPr>
        <w:spacing w:after="0" w:line="240" w:lineRule="auto"/>
      </w:pPr>
      <w:r>
        <w:separator/>
      </w:r>
    </w:p>
  </w:footnote>
  <w:footnote w:type="continuationSeparator" w:id="0">
    <w:p w14:paraId="06EFCCFA" w14:textId="77777777" w:rsidR="000A699E" w:rsidRDefault="000A699E" w:rsidP="000A699E">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MsvxBOff" int2:invalidationBookmarkName="" int2:hashCode="MpqnFO4K6lfpZ9" int2:id="dZcVbFZ9">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A8FE"/>
    <w:multiLevelType w:val="hybridMultilevel"/>
    <w:tmpl w:val="A5C89536"/>
    <w:lvl w:ilvl="0" w:tplc="E046825C">
      <w:start w:val="1"/>
      <w:numFmt w:val="bullet"/>
      <w:lvlText w:val=""/>
      <w:lvlJc w:val="left"/>
      <w:pPr>
        <w:ind w:left="720" w:hanging="360"/>
      </w:pPr>
      <w:rPr>
        <w:rFonts w:ascii="Symbol" w:hAnsi="Symbol" w:hint="default"/>
      </w:rPr>
    </w:lvl>
    <w:lvl w:ilvl="1" w:tplc="A5228A14">
      <w:start w:val="1"/>
      <w:numFmt w:val="bullet"/>
      <w:lvlText w:val="o"/>
      <w:lvlJc w:val="left"/>
      <w:pPr>
        <w:ind w:left="1440" w:hanging="360"/>
      </w:pPr>
      <w:rPr>
        <w:rFonts w:ascii="Courier New" w:hAnsi="Courier New" w:hint="default"/>
      </w:rPr>
    </w:lvl>
    <w:lvl w:ilvl="2" w:tplc="BCFA6B98">
      <w:start w:val="1"/>
      <w:numFmt w:val="bullet"/>
      <w:lvlText w:val=""/>
      <w:lvlJc w:val="left"/>
      <w:pPr>
        <w:ind w:left="2160" w:hanging="360"/>
      </w:pPr>
      <w:rPr>
        <w:rFonts w:ascii="Wingdings" w:hAnsi="Wingdings" w:hint="default"/>
      </w:rPr>
    </w:lvl>
    <w:lvl w:ilvl="3" w:tplc="14F2FBBE">
      <w:start w:val="1"/>
      <w:numFmt w:val="bullet"/>
      <w:lvlText w:val=""/>
      <w:lvlJc w:val="left"/>
      <w:pPr>
        <w:ind w:left="2880" w:hanging="360"/>
      </w:pPr>
      <w:rPr>
        <w:rFonts w:ascii="Symbol" w:hAnsi="Symbol" w:hint="default"/>
      </w:rPr>
    </w:lvl>
    <w:lvl w:ilvl="4" w:tplc="7480B030">
      <w:start w:val="1"/>
      <w:numFmt w:val="bullet"/>
      <w:lvlText w:val="o"/>
      <w:lvlJc w:val="left"/>
      <w:pPr>
        <w:ind w:left="3600" w:hanging="360"/>
      </w:pPr>
      <w:rPr>
        <w:rFonts w:ascii="Courier New" w:hAnsi="Courier New" w:hint="default"/>
      </w:rPr>
    </w:lvl>
    <w:lvl w:ilvl="5" w:tplc="B890E0B2">
      <w:start w:val="1"/>
      <w:numFmt w:val="bullet"/>
      <w:lvlText w:val=""/>
      <w:lvlJc w:val="left"/>
      <w:pPr>
        <w:ind w:left="4320" w:hanging="360"/>
      </w:pPr>
      <w:rPr>
        <w:rFonts w:ascii="Wingdings" w:hAnsi="Wingdings" w:hint="default"/>
      </w:rPr>
    </w:lvl>
    <w:lvl w:ilvl="6" w:tplc="C5409B2C">
      <w:start w:val="1"/>
      <w:numFmt w:val="bullet"/>
      <w:lvlText w:val=""/>
      <w:lvlJc w:val="left"/>
      <w:pPr>
        <w:ind w:left="5040" w:hanging="360"/>
      </w:pPr>
      <w:rPr>
        <w:rFonts w:ascii="Symbol" w:hAnsi="Symbol" w:hint="default"/>
      </w:rPr>
    </w:lvl>
    <w:lvl w:ilvl="7" w:tplc="6D523A36">
      <w:start w:val="1"/>
      <w:numFmt w:val="bullet"/>
      <w:lvlText w:val="o"/>
      <w:lvlJc w:val="left"/>
      <w:pPr>
        <w:ind w:left="5760" w:hanging="360"/>
      </w:pPr>
      <w:rPr>
        <w:rFonts w:ascii="Courier New" w:hAnsi="Courier New" w:hint="default"/>
      </w:rPr>
    </w:lvl>
    <w:lvl w:ilvl="8" w:tplc="ADB0A7B8">
      <w:start w:val="1"/>
      <w:numFmt w:val="bullet"/>
      <w:lvlText w:val=""/>
      <w:lvlJc w:val="left"/>
      <w:pPr>
        <w:ind w:left="6480" w:hanging="360"/>
      </w:pPr>
      <w:rPr>
        <w:rFonts w:ascii="Wingdings" w:hAnsi="Wingdings" w:hint="default"/>
      </w:rPr>
    </w:lvl>
  </w:abstractNum>
  <w:abstractNum w:abstractNumId="1" w15:restartNumberingAfterBreak="0">
    <w:nsid w:val="1E0BE450"/>
    <w:multiLevelType w:val="hybridMultilevel"/>
    <w:tmpl w:val="592695F6"/>
    <w:lvl w:ilvl="0" w:tplc="620E3CF0">
      <w:start w:val="1"/>
      <w:numFmt w:val="bullet"/>
      <w:lvlText w:val=""/>
      <w:lvlJc w:val="left"/>
      <w:pPr>
        <w:ind w:left="720" w:hanging="360"/>
      </w:pPr>
      <w:rPr>
        <w:rFonts w:ascii="Symbol" w:hAnsi="Symbol" w:hint="default"/>
      </w:rPr>
    </w:lvl>
    <w:lvl w:ilvl="1" w:tplc="365E0C50">
      <w:start w:val="1"/>
      <w:numFmt w:val="bullet"/>
      <w:lvlText w:val="o"/>
      <w:lvlJc w:val="left"/>
      <w:pPr>
        <w:ind w:left="1440" w:hanging="360"/>
      </w:pPr>
      <w:rPr>
        <w:rFonts w:ascii="Courier New" w:hAnsi="Courier New" w:hint="default"/>
      </w:rPr>
    </w:lvl>
    <w:lvl w:ilvl="2" w:tplc="DD0A56AE">
      <w:start w:val="1"/>
      <w:numFmt w:val="bullet"/>
      <w:lvlText w:val=""/>
      <w:lvlJc w:val="left"/>
      <w:pPr>
        <w:ind w:left="2160" w:hanging="360"/>
      </w:pPr>
      <w:rPr>
        <w:rFonts w:ascii="Wingdings" w:hAnsi="Wingdings" w:hint="default"/>
      </w:rPr>
    </w:lvl>
    <w:lvl w:ilvl="3" w:tplc="BA2E11A2">
      <w:start w:val="1"/>
      <w:numFmt w:val="bullet"/>
      <w:lvlText w:val=""/>
      <w:lvlJc w:val="left"/>
      <w:pPr>
        <w:ind w:left="2880" w:hanging="360"/>
      </w:pPr>
      <w:rPr>
        <w:rFonts w:ascii="Symbol" w:hAnsi="Symbol" w:hint="default"/>
      </w:rPr>
    </w:lvl>
    <w:lvl w:ilvl="4" w:tplc="EE2CA2B8">
      <w:start w:val="1"/>
      <w:numFmt w:val="bullet"/>
      <w:lvlText w:val="o"/>
      <w:lvlJc w:val="left"/>
      <w:pPr>
        <w:ind w:left="3600" w:hanging="360"/>
      </w:pPr>
      <w:rPr>
        <w:rFonts w:ascii="Courier New" w:hAnsi="Courier New" w:hint="default"/>
      </w:rPr>
    </w:lvl>
    <w:lvl w:ilvl="5" w:tplc="09F8B3B0">
      <w:start w:val="1"/>
      <w:numFmt w:val="bullet"/>
      <w:lvlText w:val=""/>
      <w:lvlJc w:val="left"/>
      <w:pPr>
        <w:ind w:left="4320" w:hanging="360"/>
      </w:pPr>
      <w:rPr>
        <w:rFonts w:ascii="Wingdings" w:hAnsi="Wingdings" w:hint="default"/>
      </w:rPr>
    </w:lvl>
    <w:lvl w:ilvl="6" w:tplc="16C03594">
      <w:start w:val="1"/>
      <w:numFmt w:val="bullet"/>
      <w:lvlText w:val=""/>
      <w:lvlJc w:val="left"/>
      <w:pPr>
        <w:ind w:left="5040" w:hanging="360"/>
      </w:pPr>
      <w:rPr>
        <w:rFonts w:ascii="Symbol" w:hAnsi="Symbol" w:hint="default"/>
      </w:rPr>
    </w:lvl>
    <w:lvl w:ilvl="7" w:tplc="DD7ED264">
      <w:start w:val="1"/>
      <w:numFmt w:val="bullet"/>
      <w:lvlText w:val="o"/>
      <w:lvlJc w:val="left"/>
      <w:pPr>
        <w:ind w:left="5760" w:hanging="360"/>
      </w:pPr>
      <w:rPr>
        <w:rFonts w:ascii="Courier New" w:hAnsi="Courier New" w:hint="default"/>
      </w:rPr>
    </w:lvl>
    <w:lvl w:ilvl="8" w:tplc="F2F665CE">
      <w:start w:val="1"/>
      <w:numFmt w:val="bullet"/>
      <w:lvlText w:val=""/>
      <w:lvlJc w:val="left"/>
      <w:pPr>
        <w:ind w:left="6480" w:hanging="360"/>
      </w:pPr>
      <w:rPr>
        <w:rFonts w:ascii="Wingdings" w:hAnsi="Wingdings" w:hint="default"/>
      </w:rPr>
    </w:lvl>
  </w:abstractNum>
  <w:abstractNum w:abstractNumId="2" w15:restartNumberingAfterBreak="0">
    <w:nsid w:val="3A0C1D2F"/>
    <w:multiLevelType w:val="hybridMultilevel"/>
    <w:tmpl w:val="07603E98"/>
    <w:lvl w:ilvl="0" w:tplc="D25EE278">
      <w:start w:val="1"/>
      <w:numFmt w:val="bullet"/>
      <w:lvlText w:val=""/>
      <w:lvlJc w:val="left"/>
      <w:pPr>
        <w:ind w:left="720" w:hanging="360"/>
      </w:pPr>
      <w:rPr>
        <w:rFonts w:ascii="Symbol" w:hAnsi="Symbol" w:hint="default"/>
      </w:rPr>
    </w:lvl>
    <w:lvl w:ilvl="1" w:tplc="9A86A880">
      <w:start w:val="1"/>
      <w:numFmt w:val="bullet"/>
      <w:lvlText w:val="o"/>
      <w:lvlJc w:val="left"/>
      <w:pPr>
        <w:ind w:left="1440" w:hanging="360"/>
      </w:pPr>
      <w:rPr>
        <w:rFonts w:ascii="Courier New" w:hAnsi="Courier New" w:hint="default"/>
      </w:rPr>
    </w:lvl>
    <w:lvl w:ilvl="2" w:tplc="D7C8A426">
      <w:start w:val="1"/>
      <w:numFmt w:val="bullet"/>
      <w:lvlText w:val=""/>
      <w:lvlJc w:val="left"/>
      <w:pPr>
        <w:ind w:left="2160" w:hanging="360"/>
      </w:pPr>
      <w:rPr>
        <w:rFonts w:ascii="Wingdings" w:hAnsi="Wingdings" w:hint="default"/>
      </w:rPr>
    </w:lvl>
    <w:lvl w:ilvl="3" w:tplc="DDB04A42">
      <w:start w:val="1"/>
      <w:numFmt w:val="bullet"/>
      <w:lvlText w:val=""/>
      <w:lvlJc w:val="left"/>
      <w:pPr>
        <w:ind w:left="2880" w:hanging="360"/>
      </w:pPr>
      <w:rPr>
        <w:rFonts w:ascii="Symbol" w:hAnsi="Symbol" w:hint="default"/>
      </w:rPr>
    </w:lvl>
    <w:lvl w:ilvl="4" w:tplc="40A08DD8">
      <w:start w:val="1"/>
      <w:numFmt w:val="bullet"/>
      <w:lvlText w:val="o"/>
      <w:lvlJc w:val="left"/>
      <w:pPr>
        <w:ind w:left="3600" w:hanging="360"/>
      </w:pPr>
      <w:rPr>
        <w:rFonts w:ascii="Courier New" w:hAnsi="Courier New" w:hint="default"/>
      </w:rPr>
    </w:lvl>
    <w:lvl w:ilvl="5" w:tplc="1F2C1CE4">
      <w:start w:val="1"/>
      <w:numFmt w:val="bullet"/>
      <w:lvlText w:val=""/>
      <w:lvlJc w:val="left"/>
      <w:pPr>
        <w:ind w:left="4320" w:hanging="360"/>
      </w:pPr>
      <w:rPr>
        <w:rFonts w:ascii="Wingdings" w:hAnsi="Wingdings" w:hint="default"/>
      </w:rPr>
    </w:lvl>
    <w:lvl w:ilvl="6" w:tplc="DF7C2682">
      <w:start w:val="1"/>
      <w:numFmt w:val="bullet"/>
      <w:lvlText w:val=""/>
      <w:lvlJc w:val="left"/>
      <w:pPr>
        <w:ind w:left="5040" w:hanging="360"/>
      </w:pPr>
      <w:rPr>
        <w:rFonts w:ascii="Symbol" w:hAnsi="Symbol" w:hint="default"/>
      </w:rPr>
    </w:lvl>
    <w:lvl w:ilvl="7" w:tplc="A830ADD8">
      <w:start w:val="1"/>
      <w:numFmt w:val="bullet"/>
      <w:lvlText w:val="o"/>
      <w:lvlJc w:val="left"/>
      <w:pPr>
        <w:ind w:left="5760" w:hanging="360"/>
      </w:pPr>
      <w:rPr>
        <w:rFonts w:ascii="Courier New" w:hAnsi="Courier New" w:hint="default"/>
      </w:rPr>
    </w:lvl>
    <w:lvl w:ilvl="8" w:tplc="CDE6872E">
      <w:start w:val="1"/>
      <w:numFmt w:val="bullet"/>
      <w:lvlText w:val=""/>
      <w:lvlJc w:val="left"/>
      <w:pPr>
        <w:ind w:left="6480" w:hanging="360"/>
      </w:pPr>
      <w:rPr>
        <w:rFonts w:ascii="Wingdings" w:hAnsi="Wingdings" w:hint="default"/>
      </w:rPr>
    </w:lvl>
  </w:abstractNum>
  <w:abstractNum w:abstractNumId="3" w15:restartNumberingAfterBreak="0">
    <w:nsid w:val="6B0DDF77"/>
    <w:multiLevelType w:val="hybridMultilevel"/>
    <w:tmpl w:val="32322F48"/>
    <w:lvl w:ilvl="0" w:tplc="30B85F94">
      <w:start w:val="1"/>
      <w:numFmt w:val="bullet"/>
      <w:lvlText w:val=""/>
      <w:lvlJc w:val="left"/>
      <w:pPr>
        <w:ind w:left="720" w:hanging="360"/>
      </w:pPr>
      <w:rPr>
        <w:rFonts w:ascii="Symbol" w:hAnsi="Symbol" w:hint="default"/>
      </w:rPr>
    </w:lvl>
    <w:lvl w:ilvl="1" w:tplc="47F058BE">
      <w:start w:val="1"/>
      <w:numFmt w:val="bullet"/>
      <w:lvlText w:val="o"/>
      <w:lvlJc w:val="left"/>
      <w:pPr>
        <w:ind w:left="1440" w:hanging="360"/>
      </w:pPr>
      <w:rPr>
        <w:rFonts w:ascii="Courier New" w:hAnsi="Courier New" w:hint="default"/>
      </w:rPr>
    </w:lvl>
    <w:lvl w:ilvl="2" w:tplc="F0186EAE">
      <w:start w:val="1"/>
      <w:numFmt w:val="bullet"/>
      <w:lvlText w:val=""/>
      <w:lvlJc w:val="left"/>
      <w:pPr>
        <w:ind w:left="2160" w:hanging="360"/>
      </w:pPr>
      <w:rPr>
        <w:rFonts w:ascii="Wingdings" w:hAnsi="Wingdings" w:hint="default"/>
      </w:rPr>
    </w:lvl>
    <w:lvl w:ilvl="3" w:tplc="8FE023EE">
      <w:start w:val="1"/>
      <w:numFmt w:val="bullet"/>
      <w:lvlText w:val=""/>
      <w:lvlJc w:val="left"/>
      <w:pPr>
        <w:ind w:left="2880" w:hanging="360"/>
      </w:pPr>
      <w:rPr>
        <w:rFonts w:ascii="Symbol" w:hAnsi="Symbol" w:hint="default"/>
      </w:rPr>
    </w:lvl>
    <w:lvl w:ilvl="4" w:tplc="ACCECC66">
      <w:start w:val="1"/>
      <w:numFmt w:val="bullet"/>
      <w:lvlText w:val="o"/>
      <w:lvlJc w:val="left"/>
      <w:pPr>
        <w:ind w:left="3600" w:hanging="360"/>
      </w:pPr>
      <w:rPr>
        <w:rFonts w:ascii="Courier New" w:hAnsi="Courier New" w:hint="default"/>
      </w:rPr>
    </w:lvl>
    <w:lvl w:ilvl="5" w:tplc="119A8BFC">
      <w:start w:val="1"/>
      <w:numFmt w:val="bullet"/>
      <w:lvlText w:val=""/>
      <w:lvlJc w:val="left"/>
      <w:pPr>
        <w:ind w:left="4320" w:hanging="360"/>
      </w:pPr>
      <w:rPr>
        <w:rFonts w:ascii="Wingdings" w:hAnsi="Wingdings" w:hint="default"/>
      </w:rPr>
    </w:lvl>
    <w:lvl w:ilvl="6" w:tplc="DE6EBA50">
      <w:start w:val="1"/>
      <w:numFmt w:val="bullet"/>
      <w:lvlText w:val=""/>
      <w:lvlJc w:val="left"/>
      <w:pPr>
        <w:ind w:left="5040" w:hanging="360"/>
      </w:pPr>
      <w:rPr>
        <w:rFonts w:ascii="Symbol" w:hAnsi="Symbol" w:hint="default"/>
      </w:rPr>
    </w:lvl>
    <w:lvl w:ilvl="7" w:tplc="091CC786">
      <w:start w:val="1"/>
      <w:numFmt w:val="bullet"/>
      <w:lvlText w:val="o"/>
      <w:lvlJc w:val="left"/>
      <w:pPr>
        <w:ind w:left="5760" w:hanging="360"/>
      </w:pPr>
      <w:rPr>
        <w:rFonts w:ascii="Courier New" w:hAnsi="Courier New" w:hint="default"/>
      </w:rPr>
    </w:lvl>
    <w:lvl w:ilvl="8" w:tplc="0C00CA6C">
      <w:start w:val="1"/>
      <w:numFmt w:val="bullet"/>
      <w:lvlText w:val=""/>
      <w:lvlJc w:val="left"/>
      <w:pPr>
        <w:ind w:left="6480" w:hanging="360"/>
      </w:pPr>
      <w:rPr>
        <w:rFonts w:ascii="Wingdings" w:hAnsi="Wingdings" w:hint="default"/>
      </w:rPr>
    </w:lvl>
  </w:abstractNum>
  <w:abstractNum w:abstractNumId="4" w15:restartNumberingAfterBreak="0">
    <w:nsid w:val="6B39C6B7"/>
    <w:multiLevelType w:val="hybridMultilevel"/>
    <w:tmpl w:val="AFBE9C00"/>
    <w:lvl w:ilvl="0" w:tplc="512C88E2">
      <w:start w:val="1"/>
      <w:numFmt w:val="bullet"/>
      <w:lvlText w:val=""/>
      <w:lvlJc w:val="left"/>
      <w:pPr>
        <w:ind w:left="720" w:hanging="360"/>
      </w:pPr>
      <w:rPr>
        <w:rFonts w:ascii="Symbol" w:hAnsi="Symbol" w:hint="default"/>
      </w:rPr>
    </w:lvl>
    <w:lvl w:ilvl="1" w:tplc="B6AECDCC">
      <w:start w:val="1"/>
      <w:numFmt w:val="bullet"/>
      <w:lvlText w:val="o"/>
      <w:lvlJc w:val="left"/>
      <w:pPr>
        <w:ind w:left="1440" w:hanging="360"/>
      </w:pPr>
      <w:rPr>
        <w:rFonts w:ascii="Courier New" w:hAnsi="Courier New" w:hint="default"/>
      </w:rPr>
    </w:lvl>
    <w:lvl w:ilvl="2" w:tplc="A958112C">
      <w:start w:val="1"/>
      <w:numFmt w:val="bullet"/>
      <w:lvlText w:val=""/>
      <w:lvlJc w:val="left"/>
      <w:pPr>
        <w:ind w:left="2160" w:hanging="360"/>
      </w:pPr>
      <w:rPr>
        <w:rFonts w:ascii="Wingdings" w:hAnsi="Wingdings" w:hint="default"/>
      </w:rPr>
    </w:lvl>
    <w:lvl w:ilvl="3" w:tplc="043EF886">
      <w:start w:val="1"/>
      <w:numFmt w:val="bullet"/>
      <w:lvlText w:val=""/>
      <w:lvlJc w:val="left"/>
      <w:pPr>
        <w:ind w:left="2880" w:hanging="360"/>
      </w:pPr>
      <w:rPr>
        <w:rFonts w:ascii="Symbol" w:hAnsi="Symbol" w:hint="default"/>
      </w:rPr>
    </w:lvl>
    <w:lvl w:ilvl="4" w:tplc="C540A18E">
      <w:start w:val="1"/>
      <w:numFmt w:val="bullet"/>
      <w:lvlText w:val="o"/>
      <w:lvlJc w:val="left"/>
      <w:pPr>
        <w:ind w:left="3600" w:hanging="360"/>
      </w:pPr>
      <w:rPr>
        <w:rFonts w:ascii="Courier New" w:hAnsi="Courier New" w:hint="default"/>
      </w:rPr>
    </w:lvl>
    <w:lvl w:ilvl="5" w:tplc="50B47298">
      <w:start w:val="1"/>
      <w:numFmt w:val="bullet"/>
      <w:lvlText w:val=""/>
      <w:lvlJc w:val="left"/>
      <w:pPr>
        <w:ind w:left="4320" w:hanging="360"/>
      </w:pPr>
      <w:rPr>
        <w:rFonts w:ascii="Wingdings" w:hAnsi="Wingdings" w:hint="default"/>
      </w:rPr>
    </w:lvl>
    <w:lvl w:ilvl="6" w:tplc="AAD078C0">
      <w:start w:val="1"/>
      <w:numFmt w:val="bullet"/>
      <w:lvlText w:val=""/>
      <w:lvlJc w:val="left"/>
      <w:pPr>
        <w:ind w:left="5040" w:hanging="360"/>
      </w:pPr>
      <w:rPr>
        <w:rFonts w:ascii="Symbol" w:hAnsi="Symbol" w:hint="default"/>
      </w:rPr>
    </w:lvl>
    <w:lvl w:ilvl="7" w:tplc="EFECC4EE">
      <w:start w:val="1"/>
      <w:numFmt w:val="bullet"/>
      <w:lvlText w:val="o"/>
      <w:lvlJc w:val="left"/>
      <w:pPr>
        <w:ind w:left="5760" w:hanging="360"/>
      </w:pPr>
      <w:rPr>
        <w:rFonts w:ascii="Courier New" w:hAnsi="Courier New" w:hint="default"/>
      </w:rPr>
    </w:lvl>
    <w:lvl w:ilvl="8" w:tplc="9C108F0E">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38CC"/>
    <w:rsid w:val="00064EDF"/>
    <w:rsid w:val="00072FB2"/>
    <w:rsid w:val="00082698"/>
    <w:rsid w:val="000A699E"/>
    <w:rsid w:val="000B2201"/>
    <w:rsid w:val="000D58BF"/>
    <w:rsid w:val="000F1E4E"/>
    <w:rsid w:val="00136020"/>
    <w:rsid w:val="001830FE"/>
    <w:rsid w:val="001903CB"/>
    <w:rsid w:val="001A094D"/>
    <w:rsid w:val="001B77FD"/>
    <w:rsid w:val="001F1C65"/>
    <w:rsid w:val="001F6666"/>
    <w:rsid w:val="00202CA6"/>
    <w:rsid w:val="002650AC"/>
    <w:rsid w:val="002C733C"/>
    <w:rsid w:val="00322DAF"/>
    <w:rsid w:val="0034442A"/>
    <w:rsid w:val="00350735"/>
    <w:rsid w:val="0035426C"/>
    <w:rsid w:val="003576E7"/>
    <w:rsid w:val="00365E49"/>
    <w:rsid w:val="003664F0"/>
    <w:rsid w:val="003C191C"/>
    <w:rsid w:val="003E4DF7"/>
    <w:rsid w:val="00405A92"/>
    <w:rsid w:val="004060E2"/>
    <w:rsid w:val="00423260"/>
    <w:rsid w:val="00441CC9"/>
    <w:rsid w:val="00461835"/>
    <w:rsid w:val="00482D61"/>
    <w:rsid w:val="004B0717"/>
    <w:rsid w:val="004E1791"/>
    <w:rsid w:val="00537121"/>
    <w:rsid w:val="00541830"/>
    <w:rsid w:val="005903A9"/>
    <w:rsid w:val="005E3D76"/>
    <w:rsid w:val="005F4908"/>
    <w:rsid w:val="00602D4C"/>
    <w:rsid w:val="0060475C"/>
    <w:rsid w:val="006123CF"/>
    <w:rsid w:val="0061723A"/>
    <w:rsid w:val="006372FA"/>
    <w:rsid w:val="0064224D"/>
    <w:rsid w:val="006430DE"/>
    <w:rsid w:val="0069190D"/>
    <w:rsid w:val="006B74D9"/>
    <w:rsid w:val="006E280E"/>
    <w:rsid w:val="006F46CA"/>
    <w:rsid w:val="00703F10"/>
    <w:rsid w:val="00714554"/>
    <w:rsid w:val="007154DA"/>
    <w:rsid w:val="007230BC"/>
    <w:rsid w:val="00724533"/>
    <w:rsid w:val="00744FB8"/>
    <w:rsid w:val="00776075"/>
    <w:rsid w:val="00795514"/>
    <w:rsid w:val="00795545"/>
    <w:rsid w:val="007B5900"/>
    <w:rsid w:val="007C64FA"/>
    <w:rsid w:val="007E771C"/>
    <w:rsid w:val="007F6019"/>
    <w:rsid w:val="00833433"/>
    <w:rsid w:val="00855313"/>
    <w:rsid w:val="00865075"/>
    <w:rsid w:val="00871256"/>
    <w:rsid w:val="008E2AF1"/>
    <w:rsid w:val="008F6AD3"/>
    <w:rsid w:val="009228BD"/>
    <w:rsid w:val="00925B44"/>
    <w:rsid w:val="00935B24"/>
    <w:rsid w:val="00950585"/>
    <w:rsid w:val="00977EBE"/>
    <w:rsid w:val="00983214"/>
    <w:rsid w:val="00993A98"/>
    <w:rsid w:val="009A6E32"/>
    <w:rsid w:val="009F1005"/>
    <w:rsid w:val="00A06017"/>
    <w:rsid w:val="00A062D1"/>
    <w:rsid w:val="00A16DB0"/>
    <w:rsid w:val="00A51415"/>
    <w:rsid w:val="00A619E1"/>
    <w:rsid w:val="00A8074F"/>
    <w:rsid w:val="00A809F5"/>
    <w:rsid w:val="00AD7F1E"/>
    <w:rsid w:val="00AE59C3"/>
    <w:rsid w:val="00B22339"/>
    <w:rsid w:val="00B504A9"/>
    <w:rsid w:val="00B92EC8"/>
    <w:rsid w:val="00BA420E"/>
    <w:rsid w:val="00BB08B8"/>
    <w:rsid w:val="00BD00DF"/>
    <w:rsid w:val="00BD2F03"/>
    <w:rsid w:val="00BD3086"/>
    <w:rsid w:val="00C0575D"/>
    <w:rsid w:val="00C057E7"/>
    <w:rsid w:val="00C54EA5"/>
    <w:rsid w:val="00C77088"/>
    <w:rsid w:val="00CB6AF8"/>
    <w:rsid w:val="00D05317"/>
    <w:rsid w:val="00D0573E"/>
    <w:rsid w:val="00D1734F"/>
    <w:rsid w:val="00D46492"/>
    <w:rsid w:val="00D475AA"/>
    <w:rsid w:val="00D5195C"/>
    <w:rsid w:val="00D707A2"/>
    <w:rsid w:val="00D75078"/>
    <w:rsid w:val="00D87B86"/>
    <w:rsid w:val="00D9189A"/>
    <w:rsid w:val="00DA6133"/>
    <w:rsid w:val="00DE3682"/>
    <w:rsid w:val="00DE3F68"/>
    <w:rsid w:val="00E0531B"/>
    <w:rsid w:val="00E1602B"/>
    <w:rsid w:val="00E223CA"/>
    <w:rsid w:val="00E43E82"/>
    <w:rsid w:val="00E835B4"/>
    <w:rsid w:val="00E866CB"/>
    <w:rsid w:val="00EA51A7"/>
    <w:rsid w:val="00EC537A"/>
    <w:rsid w:val="00EE7464"/>
    <w:rsid w:val="00F1321A"/>
    <w:rsid w:val="00F33EA0"/>
    <w:rsid w:val="00F40DE9"/>
    <w:rsid w:val="00F414E7"/>
    <w:rsid w:val="00F6680E"/>
    <w:rsid w:val="00F82EEC"/>
    <w:rsid w:val="00FA0FB4"/>
    <w:rsid w:val="00FB2AD6"/>
    <w:rsid w:val="00FC790A"/>
    <w:rsid w:val="00FD5F7E"/>
    <w:rsid w:val="00FE2C78"/>
    <w:rsid w:val="01340174"/>
    <w:rsid w:val="03669346"/>
    <w:rsid w:val="03D088BB"/>
    <w:rsid w:val="03E6EF24"/>
    <w:rsid w:val="04A40EA2"/>
    <w:rsid w:val="05530E6D"/>
    <w:rsid w:val="059F12AE"/>
    <w:rsid w:val="062D48FF"/>
    <w:rsid w:val="08ECB113"/>
    <w:rsid w:val="08FFB931"/>
    <w:rsid w:val="0A7BC56D"/>
    <w:rsid w:val="0AA4AC52"/>
    <w:rsid w:val="0D08D5BB"/>
    <w:rsid w:val="0D44619E"/>
    <w:rsid w:val="0DBC11BD"/>
    <w:rsid w:val="0DDC4D14"/>
    <w:rsid w:val="0E736CC3"/>
    <w:rsid w:val="0F239340"/>
    <w:rsid w:val="0F353165"/>
    <w:rsid w:val="0FFA973B"/>
    <w:rsid w:val="121C8532"/>
    <w:rsid w:val="12695BEA"/>
    <w:rsid w:val="1328CB4D"/>
    <w:rsid w:val="14052C4B"/>
    <w:rsid w:val="14097F56"/>
    <w:rsid w:val="16606C0F"/>
    <w:rsid w:val="1677550B"/>
    <w:rsid w:val="1721D198"/>
    <w:rsid w:val="175C5D5D"/>
    <w:rsid w:val="18D62C4A"/>
    <w:rsid w:val="18F4C4C0"/>
    <w:rsid w:val="19980CD1"/>
    <w:rsid w:val="1AADC03E"/>
    <w:rsid w:val="1AE8B532"/>
    <w:rsid w:val="1AE933B0"/>
    <w:rsid w:val="1B04D333"/>
    <w:rsid w:val="1B33DD32"/>
    <w:rsid w:val="1B7B285A"/>
    <w:rsid w:val="1B96296C"/>
    <w:rsid w:val="1BBE8558"/>
    <w:rsid w:val="1D5A55B9"/>
    <w:rsid w:val="1DC349D8"/>
    <w:rsid w:val="1E56FD18"/>
    <w:rsid w:val="1E590A5A"/>
    <w:rsid w:val="1EA6490A"/>
    <w:rsid w:val="1FF2CD79"/>
    <w:rsid w:val="1FF34025"/>
    <w:rsid w:val="22304FA5"/>
    <w:rsid w:val="22AA2845"/>
    <w:rsid w:val="237F522C"/>
    <w:rsid w:val="2382B716"/>
    <w:rsid w:val="23984D06"/>
    <w:rsid w:val="24D44D05"/>
    <w:rsid w:val="255A59BA"/>
    <w:rsid w:val="25A0D932"/>
    <w:rsid w:val="26620EFD"/>
    <w:rsid w:val="26A02018"/>
    <w:rsid w:val="270D22EF"/>
    <w:rsid w:val="273CA993"/>
    <w:rsid w:val="2755D1F0"/>
    <w:rsid w:val="2805CCE4"/>
    <w:rsid w:val="283BF079"/>
    <w:rsid w:val="28A8F350"/>
    <w:rsid w:val="28CF5E79"/>
    <w:rsid w:val="293D110B"/>
    <w:rsid w:val="2999AFBF"/>
    <w:rsid w:val="2A2A99EF"/>
    <w:rsid w:val="2DC18854"/>
    <w:rsid w:val="2F47BB78"/>
    <w:rsid w:val="2FE2BECC"/>
    <w:rsid w:val="3010DEC9"/>
    <w:rsid w:val="30DA705E"/>
    <w:rsid w:val="31828ED1"/>
    <w:rsid w:val="31CEAF90"/>
    <w:rsid w:val="31E2D2BF"/>
    <w:rsid w:val="3355429F"/>
    <w:rsid w:val="337EA320"/>
    <w:rsid w:val="342D31BB"/>
    <w:rsid w:val="347F65E3"/>
    <w:rsid w:val="3495304B"/>
    <w:rsid w:val="35462E90"/>
    <w:rsid w:val="35B6FCFC"/>
    <w:rsid w:val="3680204D"/>
    <w:rsid w:val="37AA06D5"/>
    <w:rsid w:val="3809EAC4"/>
    <w:rsid w:val="3814CD71"/>
    <w:rsid w:val="382F6B9D"/>
    <w:rsid w:val="3893560C"/>
    <w:rsid w:val="38AC76DB"/>
    <w:rsid w:val="39F5D22A"/>
    <w:rsid w:val="3A2DCF6B"/>
    <w:rsid w:val="3ACD53E2"/>
    <w:rsid w:val="3B1DB674"/>
    <w:rsid w:val="3B89B505"/>
    <w:rsid w:val="3C21EC81"/>
    <w:rsid w:val="3CE995F8"/>
    <w:rsid w:val="3CEF61D1"/>
    <w:rsid w:val="3D61C6AB"/>
    <w:rsid w:val="3DB80297"/>
    <w:rsid w:val="3DC20EE1"/>
    <w:rsid w:val="3E6D22D3"/>
    <w:rsid w:val="3EFD11AE"/>
    <w:rsid w:val="3F01408E"/>
    <w:rsid w:val="3F5CB14D"/>
    <w:rsid w:val="3F8C0DF4"/>
    <w:rsid w:val="4017FC48"/>
    <w:rsid w:val="409D10EF"/>
    <w:rsid w:val="41187DAB"/>
    <w:rsid w:val="4294520F"/>
    <w:rsid w:val="429D6D8A"/>
    <w:rsid w:val="43714D55"/>
    <w:rsid w:val="43D47E72"/>
    <w:rsid w:val="453884D1"/>
    <w:rsid w:val="45C03A16"/>
    <w:rsid w:val="45D50E4C"/>
    <w:rsid w:val="460B31E1"/>
    <w:rsid w:val="466F81C1"/>
    <w:rsid w:val="46D4CE98"/>
    <w:rsid w:val="4767C332"/>
    <w:rsid w:val="47A467F4"/>
    <w:rsid w:val="498FA451"/>
    <w:rsid w:val="49B1CA0D"/>
    <w:rsid w:val="4B4226ED"/>
    <w:rsid w:val="4DD049A5"/>
    <w:rsid w:val="4E7F4933"/>
    <w:rsid w:val="4E9F7C6C"/>
    <w:rsid w:val="4F172C8B"/>
    <w:rsid w:val="51FB452E"/>
    <w:rsid w:val="5213F3EF"/>
    <w:rsid w:val="521707D9"/>
    <w:rsid w:val="532284A9"/>
    <w:rsid w:val="534B0CF1"/>
    <w:rsid w:val="5353C46A"/>
    <w:rsid w:val="5385106F"/>
    <w:rsid w:val="55088950"/>
    <w:rsid w:val="5520E0D0"/>
    <w:rsid w:val="5579483D"/>
    <w:rsid w:val="558A6482"/>
    <w:rsid w:val="57C811A6"/>
    <w:rsid w:val="5940E373"/>
    <w:rsid w:val="5978FF89"/>
    <w:rsid w:val="59E66D2D"/>
    <w:rsid w:val="59F451F3"/>
    <w:rsid w:val="5C77EFD2"/>
    <w:rsid w:val="5CD946D9"/>
    <w:rsid w:val="5E2A4315"/>
    <w:rsid w:val="5EE55F6D"/>
    <w:rsid w:val="5FFBA88D"/>
    <w:rsid w:val="60099CB1"/>
    <w:rsid w:val="604D149B"/>
    <w:rsid w:val="608A8472"/>
    <w:rsid w:val="62E038D0"/>
    <w:rsid w:val="6307C639"/>
    <w:rsid w:val="644BE78A"/>
    <w:rsid w:val="64A3969A"/>
    <w:rsid w:val="6534A054"/>
    <w:rsid w:val="65DF4917"/>
    <w:rsid w:val="663F66FB"/>
    <w:rsid w:val="68E81C81"/>
    <w:rsid w:val="6916E9D9"/>
    <w:rsid w:val="6A139138"/>
    <w:rsid w:val="6AD04F40"/>
    <w:rsid w:val="6AD1A47C"/>
    <w:rsid w:val="6ADBCE57"/>
    <w:rsid w:val="6CAB9495"/>
    <w:rsid w:val="6CD86FCD"/>
    <w:rsid w:val="6E07F002"/>
    <w:rsid w:val="6E6D881A"/>
    <w:rsid w:val="6EDFDF1E"/>
    <w:rsid w:val="6F06F3E6"/>
    <w:rsid w:val="6FC19CF1"/>
    <w:rsid w:val="715D6D52"/>
    <w:rsid w:val="71BA5EAE"/>
    <w:rsid w:val="73400925"/>
    <w:rsid w:val="7413FAD0"/>
    <w:rsid w:val="7484CF5C"/>
    <w:rsid w:val="7653664A"/>
    <w:rsid w:val="767C4D2F"/>
    <w:rsid w:val="7828F3C0"/>
    <w:rsid w:val="784C006B"/>
    <w:rsid w:val="790FBDBB"/>
    <w:rsid w:val="7979339E"/>
    <w:rsid w:val="7AA8CB6E"/>
    <w:rsid w:val="7B3813CA"/>
    <w:rsid w:val="7BE90FC1"/>
    <w:rsid w:val="7BFBCF7E"/>
    <w:rsid w:val="7C2E0AF4"/>
    <w:rsid w:val="7C8596D6"/>
    <w:rsid w:val="7D62200D"/>
    <w:rsid w:val="7E485E77"/>
    <w:rsid w:val="7EE12D34"/>
    <w:rsid w:val="7FD3193A"/>
    <w:rsid w:val="7FDAF6A3"/>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elementtoproof">
    <w:name w:val="elementtoproof"/>
    <w:basedOn w:val="Normal"/>
    <w:rsid w:val="00977EBE"/>
    <w:pPr>
      <w:spacing w:after="0" w:line="240" w:lineRule="auto"/>
    </w:pPr>
    <w:rPr>
      <w:rFonts w:ascii="Calibri" w:hAnsi="Calibri" w:cs="Calibri"/>
      <w:lang w:eastAsia="en-GB"/>
    </w:rPr>
  </w:style>
  <w:style w:type="paragraph" w:styleId="Header">
    <w:name w:val="header"/>
    <w:basedOn w:val="Normal"/>
    <w:link w:val="HeaderChar"/>
    <w:uiPriority w:val="99"/>
    <w:unhideWhenUsed/>
    <w:rsid w:val="000A6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99E"/>
  </w:style>
  <w:style w:type="paragraph" w:styleId="Footer">
    <w:name w:val="footer"/>
    <w:basedOn w:val="Normal"/>
    <w:link w:val="FooterChar"/>
    <w:uiPriority w:val="99"/>
    <w:unhideWhenUsed/>
    <w:rsid w:val="000A6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088540">
      <w:bodyDiv w:val="1"/>
      <w:marLeft w:val="0"/>
      <w:marRight w:val="0"/>
      <w:marTop w:val="0"/>
      <w:marBottom w:val="0"/>
      <w:divBdr>
        <w:top w:val="none" w:sz="0" w:space="0" w:color="auto"/>
        <w:left w:val="none" w:sz="0" w:space="0" w:color="auto"/>
        <w:bottom w:val="none" w:sz="0" w:space="0" w:color="auto"/>
        <w:right w:val="none" w:sz="0" w:space="0" w:color="auto"/>
      </w:divBdr>
    </w:div>
    <w:div w:id="248544048">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70837764">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875386196">
      <w:bodyDiv w:val="1"/>
      <w:marLeft w:val="0"/>
      <w:marRight w:val="0"/>
      <w:marTop w:val="0"/>
      <w:marBottom w:val="0"/>
      <w:divBdr>
        <w:top w:val="none" w:sz="0" w:space="0" w:color="auto"/>
        <w:left w:val="none" w:sz="0" w:space="0" w:color="auto"/>
        <w:bottom w:val="none" w:sz="0" w:space="0" w:color="auto"/>
        <w:right w:val="none" w:sz="0" w:space="0" w:color="auto"/>
      </w:divBdr>
    </w:div>
    <w:div w:id="1941329969">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3160001fc70a4a58"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94099-67B1-465E-8B5E-DC8B0522C2C7}">
  <ds:schemaRefs>
    <ds:schemaRef ds:uri="http://schemas.microsoft.com/office/2006/documentManagement/types"/>
    <ds:schemaRef ds:uri="377704e7-cfd0-4244-8123-82cbbbabe30a"/>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70E05C30-4D72-40BD-830F-282FE45A0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2023-09-21T20:06:00Z</cp:lastPrinted>
  <dcterms:created xsi:type="dcterms:W3CDTF">2024-02-28T10:30:00Z</dcterms:created>
  <dcterms:modified xsi:type="dcterms:W3CDTF">2024-03-05T14:13:00Z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