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304" w:type="dxa"/>
        <w:tblLook w:val="04A0" w:firstRow="1" w:lastRow="0" w:firstColumn="1" w:lastColumn="0" w:noHBand="0" w:noVBand="1"/>
      </w:tblPr>
      <w:tblGrid>
        <w:gridCol w:w="1647"/>
        <w:gridCol w:w="3428"/>
        <w:gridCol w:w="4465"/>
        <w:gridCol w:w="3934"/>
        <w:gridCol w:w="1830"/>
      </w:tblGrid>
      <w:tr w:rsidR="00CF48B8" w:rsidRPr="00D05317" w14:paraId="33028BA7" w14:textId="77777777" w:rsidTr="60913C81">
        <w:trPr>
          <w:trHeight w:val="841"/>
        </w:trPr>
        <w:tc>
          <w:tcPr>
            <w:tcW w:w="1647" w:type="dxa"/>
            <w:tcBorders>
              <w:top w:val="single" w:sz="4" w:space="0" w:color="auto"/>
              <w:left w:val="single" w:sz="4" w:space="0" w:color="auto"/>
              <w:bottom w:val="single" w:sz="4" w:space="0" w:color="auto"/>
              <w:right w:val="nil"/>
            </w:tcBorders>
            <w:vAlign w:val="center"/>
          </w:tcPr>
          <w:p w14:paraId="19083F80" w14:textId="727E4BBB" w:rsidR="00C057E7" w:rsidRPr="00CA72DC" w:rsidRDefault="799A82CE" w:rsidP="7D358C85">
            <w:pPr>
              <w:jc w:val="center"/>
              <w:rPr>
                <w:rFonts w:ascii="Comic Sans MS" w:hAnsi="Comic Sans MS"/>
                <w:b/>
                <w:bCs/>
              </w:rPr>
            </w:pPr>
            <w:r w:rsidRPr="7D358C85">
              <w:rPr>
                <w:rFonts w:ascii="Comic Sans MS" w:hAnsi="Comic Sans MS"/>
                <w:b/>
                <w:bCs/>
                <w:sz w:val="18"/>
                <w:szCs w:val="18"/>
              </w:rPr>
              <w:t xml:space="preserve">Year </w:t>
            </w:r>
            <w:r w:rsidR="00DB2B46">
              <w:rPr>
                <w:rFonts w:ascii="Comic Sans MS" w:hAnsi="Comic Sans MS"/>
                <w:b/>
                <w:bCs/>
                <w:sz w:val="18"/>
                <w:szCs w:val="18"/>
              </w:rPr>
              <w:t>1</w:t>
            </w:r>
            <w:r w:rsidR="0069288A">
              <w:rPr>
                <w:rFonts w:ascii="Comic Sans MS" w:hAnsi="Comic Sans MS"/>
                <w:b/>
                <w:bCs/>
                <w:sz w:val="18"/>
                <w:szCs w:val="18"/>
              </w:rPr>
              <w:t>1</w:t>
            </w:r>
            <w:r w:rsidRPr="7D358C85">
              <w:rPr>
                <w:rFonts w:ascii="Comic Sans MS" w:hAnsi="Comic Sans MS"/>
                <w:b/>
                <w:bCs/>
                <w:sz w:val="18"/>
                <w:szCs w:val="18"/>
              </w:rPr>
              <w:t xml:space="preserve"> Overview of Learning </w:t>
            </w:r>
          </w:p>
        </w:tc>
        <w:tc>
          <w:tcPr>
            <w:tcW w:w="3428"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1D3D0248" w:rsidP="7D358C85">
            <w:pPr>
              <w:jc w:val="center"/>
              <w:rPr>
                <w:rFonts w:ascii="Comic Sans MS" w:hAnsi="Comic Sans MS"/>
              </w:rPr>
            </w:pPr>
            <w:r w:rsidRPr="7D358C85">
              <w:rPr>
                <w:rFonts w:ascii="Comic Sans MS" w:hAnsi="Comic Sans MS"/>
              </w:rPr>
              <w:t>This term we are learning about</w:t>
            </w:r>
          </w:p>
          <w:p w14:paraId="3F28C030" w14:textId="1ACE2735" w:rsidR="00C057E7" w:rsidRPr="00D05317" w:rsidRDefault="41B8DC10" w:rsidP="292EF149">
            <w:pPr>
              <w:jc w:val="center"/>
              <w:rPr>
                <w:rFonts w:ascii="Comic Sans MS" w:hAnsi="Comic Sans MS"/>
              </w:rPr>
            </w:pPr>
            <w:r w:rsidRPr="60913C81">
              <w:rPr>
                <w:rFonts w:ascii="Comic Sans MS" w:hAnsi="Comic Sans MS"/>
                <w:color w:val="0070C0"/>
              </w:rPr>
              <w:t>“</w:t>
            </w:r>
            <w:r w:rsidR="002C185C">
              <w:rPr>
                <w:rFonts w:ascii="Comic Sans MS" w:hAnsi="Comic Sans MS"/>
                <w:color w:val="0070C0"/>
              </w:rPr>
              <w:t>Can all change be good</w:t>
            </w:r>
            <w:r w:rsidR="75387920" w:rsidRPr="60913C81">
              <w:rPr>
                <w:rFonts w:ascii="Comic Sans MS" w:hAnsi="Comic Sans MS"/>
                <w:color w:val="0070C0"/>
              </w:rPr>
              <w:t>?</w:t>
            </w:r>
            <w:r w:rsidRPr="60913C81">
              <w:rPr>
                <w:rFonts w:ascii="Comic Sans MS" w:hAnsi="Comic Sans MS"/>
                <w:color w:val="0070C0"/>
              </w:rPr>
              <w:t>”</w:t>
            </w:r>
          </w:p>
        </w:tc>
        <w:tc>
          <w:tcPr>
            <w:tcW w:w="4465" w:type="dxa"/>
            <w:tcBorders>
              <w:left w:val="single" w:sz="4" w:space="0" w:color="auto"/>
              <w:right w:val="single" w:sz="4" w:space="0" w:color="auto"/>
            </w:tcBorders>
            <w:vAlign w:val="center"/>
          </w:tcPr>
          <w:p w14:paraId="1961C7D5" w14:textId="222798E9" w:rsidR="00C057E7" w:rsidRPr="00D05317" w:rsidRDefault="00CF48B8" w:rsidP="0A700EEC">
            <w:pPr>
              <w:spacing w:line="259" w:lineRule="auto"/>
              <w:jc w:val="center"/>
            </w:pPr>
            <w:r>
              <w:fldChar w:fldCharType="begin"/>
            </w:r>
            <w:r>
              <w:instrText xml:space="preserve"> INCLUDEPICTURE "https://images.unsplash.com/photo-1533073526757-2c8ca1df9f1c?q=80&amp;w=1000&amp;auto=format&amp;fit=crop&amp;ixlib=rb-4.0.3&amp;ixid=M3wxMjA3fDB8MHxwaG90by1wYWdlfHx8fGVufDB8fHx8fA%3D%3D" \* MERGEFORMATINET </w:instrText>
            </w:r>
            <w:r>
              <w:fldChar w:fldCharType="separate"/>
            </w:r>
            <w:r>
              <w:rPr>
                <w:noProof/>
              </w:rPr>
              <w:drawing>
                <wp:inline distT="0" distB="0" distL="0" distR="0" wp14:anchorId="6421DE96" wp14:editId="256CD368">
                  <wp:extent cx="1915579" cy="1033455"/>
                  <wp:effectExtent l="0" t="0" r="2540" b="0"/>
                  <wp:docPr id="1862680181" name="Picture 2" descr="silhouette of road signage during golden h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houette of road signage during golden hou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9151"/>
                          <a:stretch/>
                        </pic:blipFill>
                        <pic:spPr bwMode="auto">
                          <a:xfrm>
                            <a:off x="0" y="0"/>
                            <a:ext cx="1940345" cy="1046816"/>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c>
        <w:tc>
          <w:tcPr>
            <w:tcW w:w="3934" w:type="dxa"/>
            <w:tcBorders>
              <w:top w:val="single" w:sz="4" w:space="0" w:color="auto"/>
              <w:left w:val="single" w:sz="4" w:space="0" w:color="auto"/>
              <w:bottom w:val="single" w:sz="4" w:space="0" w:color="auto"/>
              <w:right w:val="nil"/>
            </w:tcBorders>
            <w:vAlign w:val="center"/>
          </w:tcPr>
          <w:p w14:paraId="40D23EA2" w14:textId="6FA0B6F6" w:rsidR="00C057E7" w:rsidRPr="00D05317" w:rsidRDefault="41B8DC10" w:rsidP="292EF149">
            <w:pPr>
              <w:jc w:val="center"/>
              <w:rPr>
                <w:rFonts w:ascii="Comic Sans MS" w:hAnsi="Comic Sans MS"/>
              </w:rPr>
            </w:pPr>
            <w:r w:rsidRPr="60913C81">
              <w:rPr>
                <w:rFonts w:ascii="Comic Sans MS" w:hAnsi="Comic Sans MS"/>
              </w:rPr>
              <w:t xml:space="preserve">Our Change Maker principle, this term is </w:t>
            </w:r>
            <w:r w:rsidRPr="60913C81">
              <w:rPr>
                <w:rFonts w:ascii="Comic Sans MS" w:hAnsi="Comic Sans MS"/>
                <w:color w:val="0070C0"/>
              </w:rPr>
              <w:t>‘</w:t>
            </w:r>
            <w:r w:rsidR="0069505A">
              <w:rPr>
                <w:rFonts w:ascii="Comic Sans MS" w:hAnsi="Comic Sans MS"/>
                <w:color w:val="0070C0"/>
              </w:rPr>
              <w:t>Future</w:t>
            </w:r>
            <w:r w:rsidRPr="60913C81">
              <w:rPr>
                <w:rFonts w:ascii="Comic Sans MS" w:hAnsi="Comic Sans MS"/>
                <w:color w:val="0070C0"/>
              </w:rPr>
              <w:t>’</w:t>
            </w:r>
          </w:p>
        </w:tc>
        <w:tc>
          <w:tcPr>
            <w:tcW w:w="1830" w:type="dxa"/>
            <w:tcBorders>
              <w:top w:val="single" w:sz="4" w:space="0" w:color="auto"/>
              <w:left w:val="nil"/>
              <w:bottom w:val="single" w:sz="4" w:space="0" w:color="auto"/>
              <w:right w:val="single" w:sz="4" w:space="0" w:color="auto"/>
            </w:tcBorders>
            <w:vAlign w:val="center"/>
          </w:tcPr>
          <w:p w14:paraId="573BFA6A" w14:textId="10D0D617" w:rsidR="00C057E7" w:rsidRPr="00D05317" w:rsidRDefault="005D6C8C" w:rsidP="0A700EEC">
            <w:pPr>
              <w:jc w:val="center"/>
            </w:pPr>
            <w:r>
              <w:rPr>
                <w:rFonts w:ascii="Comic Sans MS" w:hAnsi="Comic Sans MS"/>
                <w:noProof/>
              </w:rPr>
              <w:drawing>
                <wp:anchor distT="0" distB="0" distL="114300" distR="114300" simplePos="0" relativeHeight="251658240" behindDoc="0" locked="0" layoutInCell="1" allowOverlap="1" wp14:anchorId="63CA47E0" wp14:editId="7EBC4BE6">
                  <wp:simplePos x="0" y="0"/>
                  <wp:positionH relativeFrom="column">
                    <wp:posOffset>5715</wp:posOffset>
                  </wp:positionH>
                  <wp:positionV relativeFrom="paragraph">
                    <wp:posOffset>-19050</wp:posOffset>
                  </wp:positionV>
                  <wp:extent cx="906780" cy="921385"/>
                  <wp:effectExtent l="0" t="0" r="0" b="5715"/>
                  <wp:wrapNone/>
                  <wp:docPr id="1795249606" name="Picture 3" descr="A circular logo with a white circle and orange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249606" name="Picture 3" descr="A circular logo with a white circle and orange border&#10;&#10;Description automatically generated"/>
                          <pic:cNvPicPr/>
                        </pic:nvPicPr>
                        <pic:blipFill rotWithShape="1">
                          <a:blip r:embed="rId10" cstate="print">
                            <a:extLst>
                              <a:ext uri="{28A0092B-C50C-407E-A947-70E740481C1C}">
                                <a14:useLocalDpi xmlns:a14="http://schemas.microsoft.com/office/drawing/2010/main" val="0"/>
                              </a:ext>
                            </a:extLst>
                          </a:blip>
                          <a:srcRect t="9293" r="6927" b="5719"/>
                          <a:stretch/>
                        </pic:blipFill>
                        <pic:spPr bwMode="auto">
                          <a:xfrm>
                            <a:off x="0" y="0"/>
                            <a:ext cx="906780" cy="921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57E7">
              <w:br/>
            </w:r>
          </w:p>
        </w:tc>
      </w:tr>
    </w:tbl>
    <w:p w14:paraId="356E21B1" w14:textId="5723BB2F" w:rsidR="006B74D9" w:rsidRPr="00D05317" w:rsidRDefault="006B74D9" w:rsidP="292EF149">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060"/>
        <w:gridCol w:w="3061"/>
        <w:gridCol w:w="3061"/>
        <w:gridCol w:w="3061"/>
        <w:gridCol w:w="3061"/>
      </w:tblGrid>
      <w:tr w:rsidR="004B0717" w:rsidRPr="00D05317" w14:paraId="01A211AE" w14:textId="77777777" w:rsidTr="27E3E8CE">
        <w:trPr>
          <w:trHeight w:val="206"/>
        </w:trPr>
        <w:tc>
          <w:tcPr>
            <w:tcW w:w="3060" w:type="dxa"/>
            <w:shd w:val="clear" w:color="auto" w:fill="FFE599" w:themeFill="accent4" w:themeFillTint="66"/>
          </w:tcPr>
          <w:p w14:paraId="5D0F440A" w14:textId="2215D676" w:rsidR="006B74D9" w:rsidRPr="00D05317" w:rsidRDefault="00703F10" w:rsidP="7D358C85">
            <w:pPr>
              <w:jc w:val="center"/>
              <w:rPr>
                <w:rFonts w:ascii="Comic Sans MS" w:hAnsi="Comic Sans MS"/>
                <w:b/>
                <w:bCs/>
              </w:rPr>
            </w:pPr>
            <w:r w:rsidRPr="7D358C85">
              <w:rPr>
                <w:rFonts w:ascii="Comic Sans MS" w:hAnsi="Comic Sans MS"/>
                <w:b/>
                <w:bCs/>
              </w:rPr>
              <w:t>English</w:t>
            </w:r>
            <w:r w:rsidR="00483BB7" w:rsidRPr="7D358C85">
              <w:rPr>
                <w:rFonts w:ascii="Comic Sans MS" w:hAnsi="Comic Sans MS"/>
                <w:b/>
                <w:bCs/>
              </w:rPr>
              <w:t xml:space="preserve"> – GCSE or Entry Level</w:t>
            </w:r>
          </w:p>
        </w:tc>
        <w:tc>
          <w:tcPr>
            <w:tcW w:w="3061" w:type="dxa"/>
            <w:shd w:val="clear" w:color="auto" w:fill="8EAADB" w:themeFill="accent1" w:themeFillTint="99"/>
          </w:tcPr>
          <w:p w14:paraId="2DB20B13" w14:textId="4DBC7FB8" w:rsidR="006B74D9" w:rsidRPr="00D05317" w:rsidRDefault="00703F10" w:rsidP="7D358C85">
            <w:pPr>
              <w:jc w:val="center"/>
              <w:rPr>
                <w:rFonts w:ascii="Comic Sans MS" w:hAnsi="Comic Sans MS"/>
                <w:b/>
                <w:bCs/>
              </w:rPr>
            </w:pPr>
            <w:r w:rsidRPr="7D358C85">
              <w:rPr>
                <w:rFonts w:ascii="Comic Sans MS" w:hAnsi="Comic Sans MS"/>
                <w:b/>
                <w:bCs/>
              </w:rPr>
              <w:t>Maths</w:t>
            </w:r>
            <w:r w:rsidR="00483BB7" w:rsidRPr="7D358C85">
              <w:rPr>
                <w:rFonts w:ascii="Comic Sans MS" w:hAnsi="Comic Sans MS"/>
                <w:b/>
                <w:bCs/>
              </w:rPr>
              <w:t xml:space="preserve"> – GCSE or Entry Level</w:t>
            </w:r>
          </w:p>
        </w:tc>
        <w:tc>
          <w:tcPr>
            <w:tcW w:w="3061" w:type="dxa"/>
            <w:shd w:val="clear" w:color="auto" w:fill="F4B083" w:themeFill="accent2" w:themeFillTint="99"/>
          </w:tcPr>
          <w:p w14:paraId="225FB0C5" w14:textId="2C1CFB5B" w:rsidR="006B74D9" w:rsidRPr="00D05317" w:rsidRDefault="00703F10" w:rsidP="7D358C85">
            <w:pPr>
              <w:jc w:val="center"/>
              <w:rPr>
                <w:rFonts w:ascii="Comic Sans MS" w:hAnsi="Comic Sans MS"/>
                <w:b/>
                <w:bCs/>
              </w:rPr>
            </w:pPr>
            <w:r w:rsidRPr="7D358C85">
              <w:rPr>
                <w:rFonts w:ascii="Comic Sans MS" w:hAnsi="Comic Sans MS"/>
                <w:b/>
                <w:bCs/>
              </w:rPr>
              <w:t>Science</w:t>
            </w:r>
            <w:r w:rsidR="00483BB7" w:rsidRPr="7D358C85">
              <w:rPr>
                <w:rFonts w:ascii="Comic Sans MS" w:hAnsi="Comic Sans MS"/>
                <w:b/>
                <w:bCs/>
              </w:rPr>
              <w:t xml:space="preserve"> – GCSE or Entry Level</w:t>
            </w:r>
          </w:p>
        </w:tc>
        <w:tc>
          <w:tcPr>
            <w:tcW w:w="3061" w:type="dxa"/>
            <w:shd w:val="clear" w:color="auto" w:fill="D9D9D9" w:themeFill="background1" w:themeFillShade="D9"/>
          </w:tcPr>
          <w:p w14:paraId="4C0D3960" w14:textId="2234EBF6" w:rsidR="006B74D9" w:rsidRPr="00D05317" w:rsidRDefault="00483BB7" w:rsidP="7D358C85">
            <w:pPr>
              <w:jc w:val="center"/>
              <w:rPr>
                <w:rFonts w:ascii="Comic Sans MS" w:hAnsi="Comic Sans MS"/>
                <w:b/>
                <w:bCs/>
              </w:rPr>
            </w:pPr>
            <w:proofErr w:type="spellStart"/>
            <w:r w:rsidRPr="7D358C85">
              <w:rPr>
                <w:rFonts w:ascii="Comic Sans MS" w:hAnsi="Comic Sans MS"/>
                <w:b/>
                <w:bCs/>
              </w:rPr>
              <w:t>iMedia</w:t>
            </w:r>
            <w:proofErr w:type="spellEnd"/>
            <w:r w:rsidRPr="7D358C85">
              <w:rPr>
                <w:rFonts w:ascii="Comic Sans MS" w:hAnsi="Comic Sans MS"/>
                <w:b/>
                <w:bCs/>
              </w:rPr>
              <w:t xml:space="preserve"> Cambridge Nationals or Performing Arts BTEC</w:t>
            </w:r>
          </w:p>
        </w:tc>
        <w:tc>
          <w:tcPr>
            <w:tcW w:w="3061" w:type="dxa"/>
            <w:shd w:val="clear" w:color="auto" w:fill="C5E0B3" w:themeFill="accent6" w:themeFillTint="66"/>
          </w:tcPr>
          <w:p w14:paraId="325F007A" w14:textId="586799F4" w:rsidR="006B74D9" w:rsidRPr="00D05317" w:rsidRDefault="00703F10" w:rsidP="7D358C85">
            <w:pPr>
              <w:jc w:val="center"/>
              <w:rPr>
                <w:rFonts w:ascii="Comic Sans MS" w:hAnsi="Comic Sans MS"/>
                <w:b/>
                <w:bCs/>
              </w:rPr>
            </w:pPr>
            <w:r w:rsidRPr="7D358C85">
              <w:rPr>
                <w:rFonts w:ascii="Comic Sans MS" w:hAnsi="Comic Sans MS"/>
                <w:b/>
                <w:bCs/>
              </w:rPr>
              <w:t>PSHE/RSE</w:t>
            </w:r>
            <w:r w:rsidR="00994B80" w:rsidRPr="7D358C85">
              <w:rPr>
                <w:rFonts w:ascii="Comic Sans MS" w:hAnsi="Comic Sans MS"/>
                <w:b/>
                <w:bCs/>
              </w:rPr>
              <w:t xml:space="preserve"> &amp; Personal Development</w:t>
            </w:r>
          </w:p>
        </w:tc>
      </w:tr>
      <w:tr w:rsidR="007F37F1" w:rsidRPr="000857F6" w14:paraId="2BB95D64" w14:textId="77777777" w:rsidTr="27E3E8CE">
        <w:trPr>
          <w:trHeight w:val="1691"/>
        </w:trPr>
        <w:tc>
          <w:tcPr>
            <w:tcW w:w="3060" w:type="dxa"/>
          </w:tcPr>
          <w:p w14:paraId="17C4E5C4" w14:textId="78BD9C42" w:rsidR="2B36D5CB" w:rsidRPr="006A7ECA" w:rsidRDefault="0DAB6CA3" w:rsidP="27E3E8CE">
            <w:pPr>
              <w:rPr>
                <w:rFonts w:ascii="Comic Sans MS" w:eastAsia="Comic Sans MS" w:hAnsi="Comic Sans MS" w:cs="Comic Sans MS"/>
                <w:b/>
                <w:bCs/>
                <w:color w:val="000000" w:themeColor="text1"/>
                <w:sz w:val="20"/>
                <w:szCs w:val="20"/>
              </w:rPr>
            </w:pPr>
            <w:r w:rsidRPr="27E3E8CE">
              <w:rPr>
                <w:rFonts w:ascii="Comic Sans MS" w:eastAsia="Comic Sans MS" w:hAnsi="Comic Sans MS" w:cs="Comic Sans MS"/>
                <w:b/>
                <w:bCs/>
                <w:color w:val="000000" w:themeColor="text1"/>
                <w:sz w:val="20"/>
                <w:szCs w:val="20"/>
              </w:rPr>
              <w:t>English GCSE</w:t>
            </w:r>
          </w:p>
          <w:p w14:paraId="41CF54AA" w14:textId="462010DE" w:rsidR="2B36D5CB" w:rsidRPr="006A7ECA" w:rsidRDefault="2B36D5CB" w:rsidP="27E3E8CE">
            <w:pPr>
              <w:rPr>
                <w:rFonts w:ascii="Comic Sans MS" w:eastAsia="Comic Sans MS" w:hAnsi="Comic Sans MS" w:cs="Comic Sans MS"/>
                <w:b/>
                <w:bCs/>
                <w:color w:val="000000" w:themeColor="text1"/>
                <w:sz w:val="20"/>
                <w:szCs w:val="20"/>
              </w:rPr>
            </w:pPr>
          </w:p>
          <w:p w14:paraId="1C9F2034" w14:textId="77777777" w:rsidR="2B36D5CB" w:rsidRDefault="0DAB6CA3" w:rsidP="27E3E8CE">
            <w:pPr>
              <w:rPr>
                <w:rFonts w:ascii="Comic Sans MS" w:eastAsia="Comic Sans MS" w:hAnsi="Comic Sans MS" w:cs="Comic Sans MS"/>
                <w:color w:val="000000" w:themeColor="text1"/>
                <w:sz w:val="20"/>
                <w:szCs w:val="20"/>
              </w:rPr>
            </w:pPr>
            <w:r w:rsidRPr="27E3E8CE">
              <w:rPr>
                <w:rFonts w:ascii="Comic Sans MS" w:eastAsia="Comic Sans MS" w:hAnsi="Comic Sans MS" w:cs="Comic Sans MS"/>
                <w:color w:val="000000" w:themeColor="text1"/>
                <w:sz w:val="20"/>
                <w:szCs w:val="20"/>
              </w:rPr>
              <w:t xml:space="preserve">This half term young people taking their English </w:t>
            </w:r>
            <w:r w:rsidR="2F741023" w:rsidRPr="27E3E8CE">
              <w:rPr>
                <w:rFonts w:ascii="Comic Sans MS" w:eastAsia="Comic Sans MS" w:hAnsi="Comic Sans MS" w:cs="Comic Sans MS"/>
                <w:color w:val="000000" w:themeColor="text1"/>
                <w:sz w:val="20"/>
                <w:szCs w:val="20"/>
              </w:rPr>
              <w:t>Literature</w:t>
            </w:r>
            <w:r w:rsidRPr="27E3E8CE">
              <w:rPr>
                <w:rFonts w:ascii="Comic Sans MS" w:eastAsia="Comic Sans MS" w:hAnsi="Comic Sans MS" w:cs="Comic Sans MS"/>
                <w:color w:val="000000" w:themeColor="text1"/>
                <w:sz w:val="20"/>
                <w:szCs w:val="20"/>
              </w:rPr>
              <w:t xml:space="preserve"> and Language GCSE’s will move back to focusing on their Literature component (after an amazing term where they had their first go at a </w:t>
            </w:r>
            <w:r w:rsidR="2D6E6D46" w:rsidRPr="27E3E8CE">
              <w:rPr>
                <w:rFonts w:ascii="Comic Sans MS" w:eastAsia="Comic Sans MS" w:hAnsi="Comic Sans MS" w:cs="Comic Sans MS"/>
                <w:color w:val="000000" w:themeColor="text1"/>
                <w:sz w:val="20"/>
                <w:szCs w:val="20"/>
              </w:rPr>
              <w:t>Language</w:t>
            </w:r>
            <w:r w:rsidRPr="27E3E8CE">
              <w:rPr>
                <w:rFonts w:ascii="Comic Sans MS" w:eastAsia="Comic Sans MS" w:hAnsi="Comic Sans MS" w:cs="Comic Sans MS"/>
                <w:color w:val="000000" w:themeColor="text1"/>
                <w:sz w:val="20"/>
                <w:szCs w:val="20"/>
              </w:rPr>
              <w:t xml:space="preserve"> GCSE – well done!</w:t>
            </w:r>
            <w:r w:rsidR="143D98CC" w:rsidRPr="27E3E8CE">
              <w:rPr>
                <w:rFonts w:ascii="Comic Sans MS" w:eastAsia="Comic Sans MS" w:hAnsi="Comic Sans MS" w:cs="Comic Sans MS"/>
                <w:color w:val="000000" w:themeColor="text1"/>
                <w:sz w:val="20"/>
                <w:szCs w:val="20"/>
              </w:rPr>
              <w:t>)</w:t>
            </w:r>
            <w:r w:rsidR="05E85475" w:rsidRPr="27E3E8CE">
              <w:rPr>
                <w:rFonts w:ascii="Comic Sans MS" w:eastAsia="Comic Sans MS" w:hAnsi="Comic Sans MS" w:cs="Comic Sans MS"/>
                <w:color w:val="000000" w:themeColor="text1"/>
                <w:sz w:val="20"/>
                <w:szCs w:val="20"/>
              </w:rPr>
              <w:t xml:space="preserve">. The focus will be on the poetry component on the Literature GCSE. Young </w:t>
            </w:r>
            <w:r w:rsidR="20205309" w:rsidRPr="27E3E8CE">
              <w:rPr>
                <w:rFonts w:ascii="Comic Sans MS" w:eastAsia="Comic Sans MS" w:hAnsi="Comic Sans MS" w:cs="Comic Sans MS"/>
                <w:color w:val="000000" w:themeColor="text1"/>
                <w:sz w:val="20"/>
                <w:szCs w:val="20"/>
              </w:rPr>
              <w:t>people</w:t>
            </w:r>
            <w:r w:rsidR="05E85475" w:rsidRPr="27E3E8CE">
              <w:rPr>
                <w:rFonts w:ascii="Comic Sans MS" w:eastAsia="Comic Sans MS" w:hAnsi="Comic Sans MS" w:cs="Comic Sans MS"/>
                <w:color w:val="000000" w:themeColor="text1"/>
                <w:sz w:val="20"/>
                <w:szCs w:val="20"/>
              </w:rPr>
              <w:t xml:space="preserve"> will be introduced to poetic techniques and devices and discuss the authorial intent behind them, in range of unseen poems. They will also focus on the 18 poem </w:t>
            </w:r>
            <w:proofErr w:type="spellStart"/>
            <w:r w:rsidR="05E85475" w:rsidRPr="27E3E8CE">
              <w:rPr>
                <w:rFonts w:ascii="Comic Sans MS" w:eastAsia="Comic Sans MS" w:hAnsi="Comic Sans MS" w:cs="Comic Sans MS"/>
                <w:color w:val="000000" w:themeColor="text1"/>
                <w:sz w:val="20"/>
                <w:szCs w:val="20"/>
              </w:rPr>
              <w:t>Eduqas</w:t>
            </w:r>
            <w:proofErr w:type="spellEnd"/>
            <w:r w:rsidR="05E85475" w:rsidRPr="27E3E8CE">
              <w:rPr>
                <w:rFonts w:ascii="Comic Sans MS" w:eastAsia="Comic Sans MS" w:hAnsi="Comic Sans MS" w:cs="Comic Sans MS"/>
                <w:color w:val="000000" w:themeColor="text1"/>
                <w:sz w:val="20"/>
                <w:szCs w:val="20"/>
              </w:rPr>
              <w:t xml:space="preserve"> GCS</w:t>
            </w:r>
            <w:r w:rsidR="24CFF720" w:rsidRPr="27E3E8CE">
              <w:rPr>
                <w:rFonts w:ascii="Comic Sans MS" w:eastAsia="Comic Sans MS" w:hAnsi="Comic Sans MS" w:cs="Comic Sans MS"/>
                <w:color w:val="000000" w:themeColor="text1"/>
                <w:sz w:val="20"/>
                <w:szCs w:val="20"/>
              </w:rPr>
              <w:t xml:space="preserve">E Poetry Anthology. The focus will mainly be on the context and ‘story’ of each poem – as an introduction, ready for next terms focus on comparison and analysis. </w:t>
            </w:r>
          </w:p>
          <w:p w14:paraId="530CA893" w14:textId="77777777" w:rsidR="00B1066B" w:rsidRDefault="00B1066B" w:rsidP="27E3E8CE">
            <w:pPr>
              <w:rPr>
                <w:rFonts w:ascii="Comic Sans MS" w:eastAsia="Comic Sans MS" w:hAnsi="Comic Sans MS" w:cs="Comic Sans MS"/>
                <w:color w:val="000000" w:themeColor="text1"/>
                <w:sz w:val="20"/>
                <w:szCs w:val="20"/>
              </w:rPr>
            </w:pPr>
          </w:p>
          <w:p w14:paraId="27ABEB31" w14:textId="77777777" w:rsidR="00B1066B" w:rsidRDefault="00B1066B" w:rsidP="00B1066B">
            <w:pPr>
              <w:rPr>
                <w:rFonts w:ascii="Comic Sans MS" w:eastAsia="Comic Sans MS" w:hAnsi="Comic Sans MS" w:cs="Comic Sans MS"/>
                <w:b/>
                <w:bCs/>
                <w:sz w:val="20"/>
                <w:szCs w:val="20"/>
                <w:lang w:val="en-US"/>
              </w:rPr>
            </w:pPr>
            <w:r w:rsidRPr="7D358C85">
              <w:rPr>
                <w:rFonts w:ascii="Comic Sans MS" w:eastAsia="Comic Sans MS" w:hAnsi="Comic Sans MS" w:cs="Comic Sans MS"/>
                <w:b/>
                <w:bCs/>
                <w:sz w:val="20"/>
                <w:szCs w:val="20"/>
              </w:rPr>
              <w:lastRenderedPageBreak/>
              <w:t>Y10 Entry Level English</w:t>
            </w:r>
          </w:p>
          <w:p w14:paraId="096A7DD6" w14:textId="77777777" w:rsidR="00B1066B" w:rsidRDefault="00B1066B" w:rsidP="00B1066B">
            <w:r w:rsidRPr="60913C81">
              <w:rPr>
                <w:rFonts w:ascii="Comic Sans MS" w:eastAsia="Comic Sans MS" w:hAnsi="Comic Sans MS" w:cs="Comic Sans MS"/>
                <w:b/>
                <w:bCs/>
                <w:sz w:val="20"/>
                <w:szCs w:val="20"/>
              </w:rPr>
              <w:t>Flight Path Two</w:t>
            </w:r>
          </w:p>
          <w:p w14:paraId="556A35B6" w14:textId="77777777" w:rsidR="00B1066B" w:rsidRDefault="00B1066B" w:rsidP="00B1066B">
            <w:pPr>
              <w:rPr>
                <w:rFonts w:ascii="Comic Sans MS" w:eastAsia="Comic Sans MS" w:hAnsi="Comic Sans MS" w:cs="Comic Sans MS"/>
                <w:sz w:val="20"/>
                <w:szCs w:val="20"/>
                <w:lang w:val="en-US"/>
              </w:rPr>
            </w:pPr>
          </w:p>
          <w:p w14:paraId="669B5F15" w14:textId="77777777" w:rsidR="00B1066B" w:rsidRPr="004140CD" w:rsidRDefault="00B1066B" w:rsidP="00B1066B">
            <w:pPr>
              <w:rPr>
                <w:rFonts w:ascii="Comic Sans MS" w:hAnsi="Comic Sans MS" w:cs="Segoe UI"/>
                <w:sz w:val="20"/>
                <w:szCs w:val="20"/>
              </w:rPr>
            </w:pPr>
            <w:r w:rsidRPr="1867BF21">
              <w:rPr>
                <w:rFonts w:ascii="Comic Sans MS" w:hAnsi="Comic Sans MS" w:cs="Segoe UI"/>
                <w:sz w:val="20"/>
                <w:szCs w:val="20"/>
              </w:rPr>
              <w:t>Identifying Writing Formats:</w:t>
            </w:r>
          </w:p>
          <w:p w14:paraId="719B8BE8" w14:textId="77777777" w:rsidR="00B1066B" w:rsidRPr="004140CD" w:rsidRDefault="00B1066B" w:rsidP="00B1066B">
            <w:r w:rsidRPr="1867BF21">
              <w:rPr>
                <w:rFonts w:ascii="Comic Sans MS" w:hAnsi="Comic Sans MS" w:cs="Segoe UI"/>
                <w:sz w:val="20"/>
                <w:szCs w:val="20"/>
              </w:rPr>
              <w:t>Introduce various writing</w:t>
            </w:r>
          </w:p>
          <w:p w14:paraId="775336F8" w14:textId="77777777" w:rsidR="00B1066B" w:rsidRPr="004140CD" w:rsidRDefault="00B1066B" w:rsidP="00B1066B">
            <w:r w:rsidRPr="1867BF21">
              <w:rPr>
                <w:rFonts w:ascii="Comic Sans MS" w:hAnsi="Comic Sans MS" w:cs="Segoe UI"/>
                <w:sz w:val="20"/>
                <w:szCs w:val="20"/>
              </w:rPr>
              <w:t>formats such as emails,</w:t>
            </w:r>
          </w:p>
          <w:p w14:paraId="4E70B351" w14:textId="77777777" w:rsidR="00B1066B" w:rsidRPr="004140CD" w:rsidRDefault="00B1066B" w:rsidP="00B1066B">
            <w:r w:rsidRPr="1867BF21">
              <w:rPr>
                <w:rFonts w:ascii="Comic Sans MS" w:hAnsi="Comic Sans MS" w:cs="Segoe UI"/>
                <w:sz w:val="20"/>
                <w:szCs w:val="20"/>
              </w:rPr>
              <w:t>letters, reports, and</w:t>
            </w:r>
          </w:p>
          <w:p w14:paraId="549C0191" w14:textId="77777777" w:rsidR="00B1066B" w:rsidRPr="004140CD" w:rsidRDefault="00B1066B" w:rsidP="00B1066B">
            <w:r w:rsidRPr="1867BF21">
              <w:rPr>
                <w:rFonts w:ascii="Comic Sans MS" w:hAnsi="Comic Sans MS" w:cs="Segoe UI"/>
                <w:sz w:val="20"/>
                <w:szCs w:val="20"/>
              </w:rPr>
              <w:t>instructions. Discuss the</w:t>
            </w:r>
          </w:p>
          <w:p w14:paraId="7FF4FB07" w14:textId="77777777" w:rsidR="00B1066B" w:rsidRPr="004140CD" w:rsidRDefault="00B1066B" w:rsidP="00B1066B">
            <w:r w:rsidRPr="1867BF21">
              <w:rPr>
                <w:rFonts w:ascii="Comic Sans MS" w:hAnsi="Comic Sans MS" w:cs="Segoe UI"/>
                <w:sz w:val="20"/>
                <w:szCs w:val="20"/>
              </w:rPr>
              <w:t>purpose, structure, and</w:t>
            </w:r>
          </w:p>
          <w:p w14:paraId="744F3633" w14:textId="77777777" w:rsidR="00B1066B" w:rsidRPr="004140CD" w:rsidRDefault="00B1066B" w:rsidP="00B1066B">
            <w:r w:rsidRPr="1867BF21">
              <w:rPr>
                <w:rFonts w:ascii="Comic Sans MS" w:hAnsi="Comic Sans MS" w:cs="Segoe UI"/>
                <w:sz w:val="20"/>
                <w:szCs w:val="20"/>
              </w:rPr>
              <w:t>language features of each</w:t>
            </w:r>
          </w:p>
          <w:p w14:paraId="1DDF29B5" w14:textId="77777777" w:rsidR="00B1066B" w:rsidRPr="004140CD" w:rsidRDefault="00B1066B" w:rsidP="00B1066B">
            <w:r w:rsidRPr="1867BF21">
              <w:rPr>
                <w:rFonts w:ascii="Comic Sans MS" w:hAnsi="Comic Sans MS" w:cs="Segoe UI"/>
                <w:sz w:val="20"/>
                <w:szCs w:val="20"/>
              </w:rPr>
              <w:t>format.</w:t>
            </w:r>
          </w:p>
          <w:p w14:paraId="154FBCE1" w14:textId="77777777" w:rsidR="00B1066B" w:rsidRPr="004140CD" w:rsidRDefault="00B1066B" w:rsidP="00B1066B">
            <w:r w:rsidRPr="1867BF21">
              <w:rPr>
                <w:rFonts w:ascii="Comic Sans MS" w:hAnsi="Comic Sans MS" w:cs="Segoe UI"/>
                <w:sz w:val="20"/>
                <w:szCs w:val="20"/>
              </w:rPr>
              <w:t>Activity: Analyse sample</w:t>
            </w:r>
          </w:p>
          <w:p w14:paraId="2F0DB917" w14:textId="77777777" w:rsidR="00B1066B" w:rsidRPr="004140CD" w:rsidRDefault="00B1066B" w:rsidP="00B1066B">
            <w:r w:rsidRPr="1867BF21">
              <w:rPr>
                <w:rFonts w:ascii="Comic Sans MS" w:hAnsi="Comic Sans MS" w:cs="Segoe UI"/>
                <w:sz w:val="20"/>
                <w:szCs w:val="20"/>
              </w:rPr>
              <w:t>texts of different formats.</w:t>
            </w:r>
          </w:p>
          <w:p w14:paraId="3C82676B" w14:textId="77777777" w:rsidR="00B1066B" w:rsidRPr="004140CD" w:rsidRDefault="00B1066B" w:rsidP="00B1066B">
            <w:r w:rsidRPr="1867BF21">
              <w:rPr>
                <w:rFonts w:ascii="Comic Sans MS" w:hAnsi="Comic Sans MS" w:cs="Segoe UI"/>
                <w:sz w:val="20"/>
                <w:szCs w:val="20"/>
              </w:rPr>
              <w:t>Discuss key elements and</w:t>
            </w:r>
          </w:p>
          <w:p w14:paraId="71C65952" w14:textId="77777777" w:rsidR="00B1066B" w:rsidRPr="004140CD" w:rsidRDefault="00B1066B" w:rsidP="00B1066B">
            <w:r w:rsidRPr="1867BF21">
              <w:rPr>
                <w:rFonts w:ascii="Comic Sans MS" w:hAnsi="Comic Sans MS" w:cs="Segoe UI"/>
                <w:sz w:val="20"/>
                <w:szCs w:val="20"/>
              </w:rPr>
              <w:t>practice identifying writing</w:t>
            </w:r>
          </w:p>
          <w:p w14:paraId="615D9CBE" w14:textId="77777777" w:rsidR="00B1066B" w:rsidRPr="004140CD" w:rsidRDefault="00B1066B" w:rsidP="00B1066B">
            <w:r w:rsidRPr="1867BF21">
              <w:rPr>
                <w:rFonts w:ascii="Comic Sans MS" w:hAnsi="Comic Sans MS" w:cs="Segoe UI"/>
                <w:sz w:val="20"/>
                <w:szCs w:val="20"/>
              </w:rPr>
              <w:t>styles.</w:t>
            </w:r>
          </w:p>
          <w:p w14:paraId="5F530BE6" w14:textId="77777777" w:rsidR="00B1066B" w:rsidRPr="004140CD" w:rsidRDefault="00B1066B" w:rsidP="00B1066B">
            <w:r w:rsidRPr="1867BF21">
              <w:rPr>
                <w:rFonts w:ascii="Comic Sans MS" w:hAnsi="Comic Sans MS" w:cs="Segoe UI"/>
                <w:sz w:val="20"/>
                <w:szCs w:val="20"/>
              </w:rPr>
              <w:t>This will include:</w:t>
            </w:r>
          </w:p>
          <w:p w14:paraId="0FFC5F75" w14:textId="77777777" w:rsidR="00B1066B" w:rsidRPr="004140CD" w:rsidRDefault="00B1066B" w:rsidP="00B1066B">
            <w:r w:rsidRPr="1867BF21">
              <w:rPr>
                <w:rFonts w:ascii="Comic Sans MS" w:hAnsi="Comic Sans MS" w:cs="Segoe UI"/>
                <w:sz w:val="20"/>
                <w:szCs w:val="20"/>
              </w:rPr>
              <w:t>Punctuation</w:t>
            </w:r>
          </w:p>
          <w:p w14:paraId="5FE6CA5E" w14:textId="77777777" w:rsidR="00B1066B" w:rsidRPr="004140CD" w:rsidRDefault="00B1066B" w:rsidP="00B1066B">
            <w:r w:rsidRPr="1867BF21">
              <w:rPr>
                <w:rFonts w:ascii="Comic Sans MS" w:hAnsi="Comic Sans MS" w:cs="Segoe UI"/>
                <w:sz w:val="20"/>
                <w:szCs w:val="20"/>
              </w:rPr>
              <w:t>Capitalisation</w:t>
            </w:r>
          </w:p>
          <w:p w14:paraId="33EE6133" w14:textId="77777777" w:rsidR="00B1066B" w:rsidRPr="004140CD" w:rsidRDefault="00B1066B" w:rsidP="00B1066B">
            <w:r w:rsidRPr="1867BF21">
              <w:rPr>
                <w:rFonts w:ascii="Comic Sans MS" w:hAnsi="Comic Sans MS" w:cs="Segoe UI"/>
                <w:sz w:val="20"/>
                <w:szCs w:val="20"/>
              </w:rPr>
              <w:t>Email etiquette</w:t>
            </w:r>
          </w:p>
          <w:p w14:paraId="5B13AE54" w14:textId="77777777" w:rsidR="00B1066B" w:rsidRPr="004140CD" w:rsidRDefault="00B1066B" w:rsidP="00B1066B">
            <w:r w:rsidRPr="1867BF21">
              <w:rPr>
                <w:rFonts w:ascii="Comic Sans MS" w:hAnsi="Comic Sans MS" w:cs="Segoe UI"/>
                <w:sz w:val="20"/>
                <w:szCs w:val="20"/>
              </w:rPr>
              <w:t>Letter writing</w:t>
            </w:r>
          </w:p>
          <w:p w14:paraId="1D13AD53" w14:textId="77777777" w:rsidR="00B1066B" w:rsidRDefault="00B1066B" w:rsidP="00B1066B">
            <w:pPr>
              <w:rPr>
                <w:rFonts w:ascii="Comic Sans MS" w:eastAsia="Comic Sans MS" w:hAnsi="Comic Sans MS" w:cs="Comic Sans MS"/>
                <w:b/>
                <w:bCs/>
                <w:sz w:val="20"/>
                <w:szCs w:val="20"/>
                <w:lang w:val="en-US"/>
              </w:rPr>
            </w:pPr>
          </w:p>
          <w:p w14:paraId="10CB263B" w14:textId="6E28F29C" w:rsidR="00B1066B" w:rsidRPr="006A7ECA" w:rsidRDefault="00B1066B" w:rsidP="27E3E8CE">
            <w:pPr>
              <w:rPr>
                <w:rFonts w:ascii="Comic Sans MS" w:eastAsia="Comic Sans MS" w:hAnsi="Comic Sans MS" w:cs="Comic Sans MS"/>
                <w:color w:val="000000" w:themeColor="text1"/>
                <w:sz w:val="20"/>
                <w:szCs w:val="20"/>
              </w:rPr>
            </w:pPr>
          </w:p>
        </w:tc>
        <w:tc>
          <w:tcPr>
            <w:tcW w:w="3061" w:type="dxa"/>
          </w:tcPr>
          <w:p w14:paraId="1BDFE0A2" w14:textId="770DF6F8" w:rsidR="007F37F1" w:rsidRPr="0018170D" w:rsidRDefault="1E858B0C" w:rsidP="3E99E76E">
            <w:pPr>
              <w:spacing w:after="160" w:line="257" w:lineRule="auto"/>
              <w:rPr>
                <w:sz w:val="20"/>
                <w:szCs w:val="20"/>
              </w:rPr>
            </w:pPr>
            <w:r w:rsidRPr="0018170D">
              <w:rPr>
                <w:rFonts w:ascii="Comic Sans MS" w:eastAsia="Comic Sans MS" w:hAnsi="Comic Sans MS" w:cs="Comic Sans MS"/>
                <w:sz w:val="20"/>
                <w:szCs w:val="20"/>
              </w:rPr>
              <w:lastRenderedPageBreak/>
              <w:t xml:space="preserve">Maths ELC </w:t>
            </w:r>
          </w:p>
          <w:p w14:paraId="453BBC1A" w14:textId="2462E8C1" w:rsidR="007F37F1" w:rsidRPr="0018170D" w:rsidRDefault="1E858B0C" w:rsidP="0DF56F5B">
            <w:pPr>
              <w:spacing w:after="69"/>
              <w:ind w:left="4"/>
              <w:rPr>
                <w:rFonts w:ascii="Comic Sans MS" w:eastAsia="Comic Sans MS" w:hAnsi="Comic Sans MS" w:cs="Comic Sans MS"/>
                <w:color w:val="000000" w:themeColor="text1"/>
                <w:sz w:val="16"/>
                <w:szCs w:val="16"/>
              </w:rPr>
            </w:pPr>
            <w:r w:rsidRPr="0018170D">
              <w:rPr>
                <w:rFonts w:ascii="Comic Sans MS" w:eastAsia="Comic Sans MS" w:hAnsi="Comic Sans MS" w:cs="Comic Sans MS"/>
                <w:sz w:val="20"/>
                <w:szCs w:val="20"/>
              </w:rPr>
              <w:t xml:space="preserve">In this half term of </w:t>
            </w:r>
            <w:proofErr w:type="gramStart"/>
            <w:r w:rsidRPr="0018170D">
              <w:rPr>
                <w:rFonts w:ascii="Comic Sans MS" w:eastAsia="Comic Sans MS" w:hAnsi="Comic Sans MS" w:cs="Comic Sans MS"/>
                <w:sz w:val="20"/>
                <w:szCs w:val="20"/>
              </w:rPr>
              <w:t>the</w:t>
            </w:r>
            <w:r w:rsidR="3E8E2EBB" w:rsidRPr="0018170D">
              <w:rPr>
                <w:rFonts w:ascii="Comic Sans MS" w:eastAsia="Comic Sans MS" w:hAnsi="Comic Sans MS" w:cs="Comic Sans MS"/>
                <w:b/>
                <w:bCs/>
                <w:color w:val="000000" w:themeColor="text1"/>
                <w:sz w:val="16"/>
                <w:szCs w:val="16"/>
                <w:lang w:val="en-US"/>
              </w:rPr>
              <w:t xml:space="preserve"> </w:t>
            </w:r>
            <w:r w:rsidRPr="0018170D">
              <w:rPr>
                <w:rFonts w:ascii="Comic Sans MS" w:eastAsia="Comic Sans MS" w:hAnsi="Comic Sans MS" w:cs="Comic Sans MS"/>
                <w:sz w:val="20"/>
                <w:szCs w:val="20"/>
              </w:rPr>
              <w:t xml:space="preserve"> Entry</w:t>
            </w:r>
            <w:proofErr w:type="gramEnd"/>
            <w:r w:rsidRPr="0018170D">
              <w:rPr>
                <w:rFonts w:ascii="Comic Sans MS" w:eastAsia="Comic Sans MS" w:hAnsi="Comic Sans MS" w:cs="Comic Sans MS"/>
                <w:sz w:val="20"/>
                <w:szCs w:val="20"/>
              </w:rPr>
              <w:t xml:space="preserve"> Level 2 Functional Skills Mathematics course, students will focus on reading, writing, ordering, and comparing numbers up to 200. They will also learn to recognize and sequence odd and even numbers up to 100. Introduction to basic mathematical symbols and adding and subtracting two-digit numbers will be covered using engaging activities like number lines, flashcards, sorting games, and base-ten blocks. Assessments will include worksheets, quizzes, and interactive activities. Parents can support their child's learning by encouraging daily practice, using educational math games, and incorporating math into everyday activities. By the </w:t>
            </w:r>
            <w:r w:rsidRPr="0018170D">
              <w:rPr>
                <w:rFonts w:ascii="Comic Sans MS" w:eastAsia="Comic Sans MS" w:hAnsi="Comic Sans MS" w:cs="Comic Sans MS"/>
                <w:sz w:val="20"/>
                <w:szCs w:val="20"/>
              </w:rPr>
              <w:lastRenderedPageBreak/>
              <w:t>end of this half term, students will have a solid foundation in basic number skills</w:t>
            </w:r>
          </w:p>
          <w:p w14:paraId="73587980" w14:textId="73DB7124" w:rsidR="007F37F1" w:rsidRPr="000857F6" w:rsidRDefault="007F37F1" w:rsidP="775E503F">
            <w:pPr>
              <w:shd w:val="clear" w:color="auto" w:fill="FFFFFF" w:themeFill="background1"/>
              <w:rPr>
                <w:rFonts w:ascii="Comic Sans MS" w:eastAsia="Times New Roman" w:hAnsi="Comic Sans MS" w:cs="Calibri"/>
                <w:sz w:val="20"/>
                <w:szCs w:val="20"/>
                <w:lang w:eastAsia="en-GB"/>
              </w:rPr>
            </w:pPr>
          </w:p>
          <w:p w14:paraId="40CEC7BA" w14:textId="12CFF771" w:rsidR="007F37F1" w:rsidRPr="000857F6" w:rsidRDefault="29FBD41B" w:rsidP="775E503F">
            <w:pPr>
              <w:shd w:val="clear" w:color="auto" w:fill="FFFFFF" w:themeFill="background1"/>
              <w:spacing w:line="259" w:lineRule="auto"/>
              <w:rPr>
                <w:rFonts w:ascii="Comic Sans MS" w:eastAsia="Comic Sans MS" w:hAnsi="Comic Sans MS" w:cs="Comic Sans MS"/>
                <w:color w:val="000000" w:themeColor="text1"/>
                <w:sz w:val="20"/>
                <w:szCs w:val="20"/>
                <w:lang w:val="en-US"/>
              </w:rPr>
            </w:pPr>
            <w:r w:rsidRPr="775E503F">
              <w:rPr>
                <w:rFonts w:ascii="Comic Sans MS" w:eastAsia="Comic Sans MS" w:hAnsi="Comic Sans MS" w:cs="Comic Sans MS"/>
                <w:b/>
                <w:bCs/>
                <w:color w:val="000000" w:themeColor="text1"/>
                <w:sz w:val="20"/>
                <w:szCs w:val="20"/>
                <w:u w:val="single"/>
              </w:rPr>
              <w:t>Maths GCSE</w:t>
            </w:r>
          </w:p>
          <w:p w14:paraId="3D3AE770" w14:textId="194EFB5A" w:rsidR="007F37F1" w:rsidRPr="000857F6" w:rsidRDefault="007F37F1" w:rsidP="775E503F">
            <w:pPr>
              <w:shd w:val="clear" w:color="auto" w:fill="FFFFFF" w:themeFill="background1"/>
              <w:spacing w:line="259" w:lineRule="auto"/>
              <w:rPr>
                <w:rFonts w:ascii="Comic Sans MS" w:eastAsia="Comic Sans MS" w:hAnsi="Comic Sans MS" w:cs="Comic Sans MS"/>
                <w:color w:val="000000" w:themeColor="text1"/>
                <w:sz w:val="20"/>
                <w:szCs w:val="20"/>
                <w:lang w:val="en-US"/>
              </w:rPr>
            </w:pPr>
          </w:p>
          <w:p w14:paraId="0C11B644" w14:textId="43D6D2CE" w:rsidR="007F37F1" w:rsidRPr="000857F6" w:rsidRDefault="29FBD41B" w:rsidP="775E503F">
            <w:pPr>
              <w:shd w:val="clear" w:color="auto" w:fill="FFFFFF" w:themeFill="background1"/>
              <w:spacing w:line="259" w:lineRule="auto"/>
              <w:rPr>
                <w:rFonts w:ascii="Comic Sans MS" w:eastAsia="Comic Sans MS" w:hAnsi="Comic Sans MS" w:cs="Comic Sans MS"/>
                <w:color w:val="000000" w:themeColor="text1"/>
                <w:sz w:val="20"/>
                <w:szCs w:val="20"/>
                <w:lang w:val="en-US"/>
              </w:rPr>
            </w:pPr>
            <w:r w:rsidRPr="775E503F">
              <w:rPr>
                <w:rFonts w:ascii="Comic Sans MS" w:eastAsia="Comic Sans MS" w:hAnsi="Comic Sans MS" w:cs="Comic Sans MS"/>
                <w:color w:val="000000" w:themeColor="text1"/>
                <w:sz w:val="20"/>
                <w:szCs w:val="20"/>
              </w:rPr>
              <w:t xml:space="preserve">This half term young people will start by looking at working with very large and very small numbers by using Standard index form. They will be learning how to convert numbers and to also complete multiplications with standard index form. </w:t>
            </w:r>
          </w:p>
          <w:p w14:paraId="776EB71E" w14:textId="69430C9C" w:rsidR="007F37F1" w:rsidRPr="000857F6" w:rsidRDefault="007F37F1" w:rsidP="775E503F">
            <w:pPr>
              <w:shd w:val="clear" w:color="auto" w:fill="FFFFFF" w:themeFill="background1"/>
              <w:spacing w:line="259" w:lineRule="auto"/>
              <w:rPr>
                <w:rFonts w:ascii="Comic Sans MS" w:eastAsia="Comic Sans MS" w:hAnsi="Comic Sans MS" w:cs="Comic Sans MS"/>
                <w:color w:val="000000" w:themeColor="text1"/>
                <w:sz w:val="20"/>
                <w:szCs w:val="20"/>
                <w:lang w:val="en-US"/>
              </w:rPr>
            </w:pPr>
          </w:p>
          <w:p w14:paraId="18B1DEE2" w14:textId="54037ABE" w:rsidR="007F37F1" w:rsidRPr="000857F6" w:rsidRDefault="29FBD41B" w:rsidP="775E503F">
            <w:pPr>
              <w:shd w:val="clear" w:color="auto" w:fill="FFFFFF" w:themeFill="background1"/>
              <w:spacing w:line="259" w:lineRule="auto"/>
              <w:rPr>
                <w:rFonts w:ascii="Comic Sans MS" w:eastAsia="Comic Sans MS" w:hAnsi="Comic Sans MS" w:cs="Comic Sans MS"/>
                <w:color w:val="000000" w:themeColor="text1"/>
                <w:sz w:val="20"/>
                <w:szCs w:val="20"/>
                <w:lang w:val="en-US"/>
              </w:rPr>
            </w:pPr>
            <w:r w:rsidRPr="775E503F">
              <w:rPr>
                <w:rFonts w:ascii="Comic Sans MS" w:eastAsia="Comic Sans MS" w:hAnsi="Comic Sans MS" w:cs="Comic Sans MS"/>
                <w:color w:val="000000" w:themeColor="text1"/>
                <w:sz w:val="20"/>
                <w:szCs w:val="20"/>
              </w:rPr>
              <w:t xml:space="preserve">We will then move onto working with Gradients and lines. Young people will be working on plotting various kinds of lines and using the general equation of a straight line. Will conclude this topic of learning by solving equations graphically. </w:t>
            </w:r>
          </w:p>
          <w:p w14:paraId="089A79E1" w14:textId="058AA0E4" w:rsidR="007F37F1" w:rsidRPr="000857F6" w:rsidRDefault="007F37F1" w:rsidP="775E503F">
            <w:pPr>
              <w:shd w:val="clear" w:color="auto" w:fill="FFFFFF" w:themeFill="background1"/>
              <w:spacing w:line="259" w:lineRule="auto"/>
              <w:rPr>
                <w:rFonts w:ascii="Comic Sans MS" w:eastAsia="Comic Sans MS" w:hAnsi="Comic Sans MS" w:cs="Comic Sans MS"/>
                <w:color w:val="000000" w:themeColor="text1"/>
                <w:sz w:val="20"/>
                <w:szCs w:val="20"/>
                <w:lang w:val="en-US"/>
              </w:rPr>
            </w:pPr>
          </w:p>
          <w:p w14:paraId="5A20E255" w14:textId="626A4905" w:rsidR="007F37F1" w:rsidRPr="000857F6" w:rsidRDefault="29FBD41B" w:rsidP="3E99E76E">
            <w:pPr>
              <w:shd w:val="clear" w:color="auto" w:fill="FFFFFF" w:themeFill="background1"/>
            </w:pPr>
            <w:r w:rsidRPr="775E503F">
              <w:rPr>
                <w:rFonts w:ascii="Comic Sans MS" w:eastAsia="Comic Sans MS" w:hAnsi="Comic Sans MS" w:cs="Comic Sans MS"/>
                <w:color w:val="000000" w:themeColor="text1"/>
                <w:sz w:val="20"/>
                <w:szCs w:val="20"/>
              </w:rPr>
              <w:t xml:space="preserve">We will than naturally move onto Non-Linear graphs </w:t>
            </w:r>
            <w:proofErr w:type="gramStart"/>
            <w:r w:rsidRPr="775E503F">
              <w:rPr>
                <w:rFonts w:ascii="Comic Sans MS" w:eastAsia="Comic Sans MS" w:hAnsi="Comic Sans MS" w:cs="Comic Sans MS"/>
                <w:color w:val="000000" w:themeColor="text1"/>
                <w:sz w:val="20"/>
                <w:szCs w:val="20"/>
              </w:rPr>
              <w:t>were</w:t>
            </w:r>
            <w:proofErr w:type="gramEnd"/>
            <w:r w:rsidRPr="775E503F">
              <w:rPr>
                <w:rFonts w:ascii="Comic Sans MS" w:eastAsia="Comic Sans MS" w:hAnsi="Comic Sans MS" w:cs="Comic Sans MS"/>
                <w:color w:val="000000" w:themeColor="text1"/>
                <w:sz w:val="20"/>
                <w:szCs w:val="20"/>
              </w:rPr>
              <w:t xml:space="preserve"> young people will look at plotting and reading from quadratic and cubic graphs.</w:t>
            </w:r>
          </w:p>
        </w:tc>
        <w:tc>
          <w:tcPr>
            <w:tcW w:w="3061" w:type="dxa"/>
          </w:tcPr>
          <w:p w14:paraId="0B852955" w14:textId="37A347F8" w:rsidR="007F37F1" w:rsidRPr="001E6568" w:rsidRDefault="39080742" w:rsidP="0DF56F5B">
            <w:pPr>
              <w:spacing w:after="69"/>
              <w:ind w:left="4"/>
              <w:rPr>
                <w:rFonts w:ascii="Comic Sans MS" w:hAnsi="Comic Sans MS"/>
                <w:b/>
                <w:bCs/>
                <w:sz w:val="20"/>
                <w:szCs w:val="20"/>
              </w:rPr>
            </w:pPr>
            <w:r w:rsidRPr="0DF56F5B">
              <w:rPr>
                <w:rFonts w:ascii="Comic Sans MS" w:hAnsi="Comic Sans MS"/>
                <w:b/>
                <w:bCs/>
                <w:sz w:val="20"/>
                <w:szCs w:val="20"/>
              </w:rPr>
              <w:lastRenderedPageBreak/>
              <w:t>Entry Level Science</w:t>
            </w:r>
          </w:p>
          <w:p w14:paraId="2CB180AA" w14:textId="37CFA8A0" w:rsidR="007F37F1" w:rsidRPr="001E6568" w:rsidRDefault="1CEC5A4B" w:rsidP="0DF56F5B">
            <w:pPr>
              <w:spacing w:after="69"/>
              <w:ind w:left="4"/>
              <w:rPr>
                <w:rFonts w:ascii="Comic Sans MS" w:eastAsia="Comic Sans MS" w:hAnsi="Comic Sans MS" w:cs="Comic Sans MS"/>
                <w:color w:val="000000" w:themeColor="text1"/>
                <w:sz w:val="20"/>
                <w:szCs w:val="20"/>
              </w:rPr>
            </w:pPr>
            <w:r w:rsidRPr="0DF56F5B">
              <w:rPr>
                <w:rFonts w:ascii="Comic Sans MS" w:eastAsia="Comic Sans MS" w:hAnsi="Comic Sans MS" w:cs="Comic Sans MS"/>
                <w:color w:val="000000" w:themeColor="text1"/>
                <w:sz w:val="20"/>
                <w:szCs w:val="20"/>
                <w:lang w:val="en-US"/>
              </w:rPr>
              <w:t>This half term students are studying th</w:t>
            </w:r>
            <w:r w:rsidR="1805CAFB" w:rsidRPr="0DF56F5B">
              <w:rPr>
                <w:rFonts w:ascii="Comic Sans MS" w:eastAsia="Comic Sans MS" w:hAnsi="Comic Sans MS" w:cs="Comic Sans MS"/>
                <w:color w:val="000000" w:themeColor="text1"/>
                <w:sz w:val="20"/>
                <w:szCs w:val="20"/>
                <w:lang w:val="en-US"/>
              </w:rPr>
              <w:t>e</w:t>
            </w:r>
            <w:r w:rsidRPr="0DF56F5B">
              <w:rPr>
                <w:rFonts w:ascii="Comic Sans MS" w:eastAsia="Comic Sans MS" w:hAnsi="Comic Sans MS" w:cs="Comic Sans MS"/>
                <w:color w:val="000000" w:themeColor="text1"/>
                <w:sz w:val="20"/>
                <w:szCs w:val="20"/>
                <w:lang w:val="en-US"/>
              </w:rPr>
              <w:t xml:space="preserve"> Energy, Energy Transfers and Energy Resources topic</w:t>
            </w:r>
          </w:p>
          <w:p w14:paraId="1FBD70BD" w14:textId="14696A44" w:rsidR="007F37F1" w:rsidRPr="001E6568" w:rsidRDefault="1CEC5A4B" w:rsidP="0DF56F5B">
            <w:pPr>
              <w:spacing w:after="69"/>
              <w:ind w:left="4"/>
              <w:rPr>
                <w:rFonts w:ascii="Comic Sans MS" w:eastAsia="Comic Sans MS" w:hAnsi="Comic Sans MS" w:cs="Comic Sans MS"/>
                <w:color w:val="000000" w:themeColor="text1"/>
                <w:sz w:val="20"/>
                <w:szCs w:val="20"/>
              </w:rPr>
            </w:pPr>
            <w:r w:rsidRPr="0DF56F5B">
              <w:rPr>
                <w:rFonts w:ascii="Comic Sans MS" w:eastAsia="Comic Sans MS" w:hAnsi="Comic Sans MS" w:cs="Comic Sans MS"/>
                <w:color w:val="000000" w:themeColor="text1"/>
                <w:sz w:val="20"/>
                <w:szCs w:val="20"/>
                <w:lang w:val="en-US"/>
              </w:rPr>
              <w:t xml:space="preserve">They will be diving into changes in the way energy is stored in a </w:t>
            </w:r>
            <w:r w:rsidR="617D1547" w:rsidRPr="0DF56F5B">
              <w:rPr>
                <w:rFonts w:ascii="Comic Sans MS" w:eastAsia="Comic Sans MS" w:hAnsi="Comic Sans MS" w:cs="Comic Sans MS"/>
                <w:color w:val="000000" w:themeColor="text1"/>
                <w:sz w:val="20"/>
                <w:szCs w:val="20"/>
                <w:lang w:val="en-US"/>
              </w:rPr>
              <w:t>simple system</w:t>
            </w:r>
            <w:r w:rsidRPr="0DF56F5B">
              <w:rPr>
                <w:rFonts w:ascii="Comic Sans MS" w:eastAsia="Comic Sans MS" w:hAnsi="Comic Sans MS" w:cs="Comic Sans MS"/>
                <w:color w:val="000000" w:themeColor="text1"/>
                <w:sz w:val="20"/>
                <w:szCs w:val="20"/>
                <w:lang w:val="en-US"/>
              </w:rPr>
              <w:t xml:space="preserve"> and developing their understanding of efficiency, that not all the changes are useful and identify the main energy. </w:t>
            </w:r>
            <w:r w:rsidR="3B2D2E22" w:rsidRPr="0DF56F5B">
              <w:rPr>
                <w:rFonts w:ascii="Comic Sans MS" w:eastAsia="Comic Sans MS" w:hAnsi="Comic Sans MS" w:cs="Comic Sans MS"/>
                <w:color w:val="000000" w:themeColor="text1"/>
                <w:sz w:val="20"/>
                <w:szCs w:val="20"/>
                <w:lang w:val="en-US"/>
              </w:rPr>
              <w:t>They will work towards e</w:t>
            </w:r>
            <w:r w:rsidRPr="0DF56F5B">
              <w:rPr>
                <w:rFonts w:ascii="Comic Sans MS" w:eastAsia="Comic Sans MS" w:hAnsi="Comic Sans MS" w:cs="Comic Sans MS"/>
                <w:color w:val="000000" w:themeColor="text1"/>
                <w:sz w:val="20"/>
                <w:szCs w:val="20"/>
                <w:lang w:val="en-US"/>
              </w:rPr>
              <w:t>xplain</w:t>
            </w:r>
            <w:r w:rsidR="32E60D85" w:rsidRPr="0DF56F5B">
              <w:rPr>
                <w:rFonts w:ascii="Comic Sans MS" w:eastAsia="Comic Sans MS" w:hAnsi="Comic Sans MS" w:cs="Comic Sans MS"/>
                <w:color w:val="000000" w:themeColor="text1"/>
                <w:sz w:val="20"/>
                <w:szCs w:val="20"/>
                <w:lang w:val="en-US"/>
              </w:rPr>
              <w:t>ing</w:t>
            </w:r>
            <w:r w:rsidRPr="0DF56F5B">
              <w:rPr>
                <w:rFonts w:ascii="Comic Sans MS" w:eastAsia="Comic Sans MS" w:hAnsi="Comic Sans MS" w:cs="Comic Sans MS"/>
                <w:color w:val="000000" w:themeColor="text1"/>
                <w:sz w:val="20"/>
                <w:szCs w:val="20"/>
                <w:lang w:val="en-US"/>
              </w:rPr>
              <w:t xml:space="preserve"> how the rate of cooling of a building can be reduced</w:t>
            </w:r>
            <w:r w:rsidR="16E63C85" w:rsidRPr="0DF56F5B">
              <w:rPr>
                <w:rFonts w:ascii="Comic Sans MS" w:eastAsia="Comic Sans MS" w:hAnsi="Comic Sans MS" w:cs="Comic Sans MS"/>
                <w:color w:val="000000" w:themeColor="text1"/>
                <w:sz w:val="20"/>
                <w:szCs w:val="20"/>
                <w:lang w:val="en-US"/>
              </w:rPr>
              <w:t xml:space="preserve"> and applying their </w:t>
            </w:r>
            <w:r w:rsidR="6497E1BD" w:rsidRPr="0DF56F5B">
              <w:rPr>
                <w:rFonts w:ascii="Comic Sans MS" w:eastAsia="Comic Sans MS" w:hAnsi="Comic Sans MS" w:cs="Comic Sans MS"/>
                <w:color w:val="000000" w:themeColor="text1"/>
                <w:sz w:val="20"/>
                <w:szCs w:val="20"/>
                <w:lang w:val="en-US"/>
              </w:rPr>
              <w:t>knowledge</w:t>
            </w:r>
            <w:r w:rsidR="4402C76E" w:rsidRPr="0DF56F5B">
              <w:rPr>
                <w:rFonts w:ascii="Comic Sans MS" w:eastAsia="Comic Sans MS" w:hAnsi="Comic Sans MS" w:cs="Comic Sans MS"/>
                <w:color w:val="000000" w:themeColor="text1"/>
                <w:sz w:val="20"/>
                <w:szCs w:val="20"/>
                <w:lang w:val="en-US"/>
              </w:rPr>
              <w:t xml:space="preserve"> to complete a </w:t>
            </w:r>
            <w:r w:rsidRPr="0DF56F5B">
              <w:rPr>
                <w:rFonts w:ascii="Comic Sans MS" w:eastAsia="Comic Sans MS" w:hAnsi="Comic Sans MS" w:cs="Comic Sans MS"/>
                <w:color w:val="000000" w:themeColor="text1"/>
                <w:sz w:val="20"/>
                <w:szCs w:val="20"/>
                <w:lang w:val="en-US"/>
              </w:rPr>
              <w:t>T</w:t>
            </w:r>
            <w:r w:rsidR="3433B43D" w:rsidRPr="0DF56F5B">
              <w:rPr>
                <w:rFonts w:ascii="Comic Sans MS" w:eastAsia="Comic Sans MS" w:hAnsi="Comic Sans MS" w:cs="Comic Sans MS"/>
                <w:color w:val="000000" w:themeColor="text1"/>
                <w:sz w:val="20"/>
                <w:szCs w:val="20"/>
                <w:lang w:val="en-US"/>
              </w:rPr>
              <w:t xml:space="preserve">eacher </w:t>
            </w:r>
            <w:r w:rsidRPr="0DF56F5B">
              <w:rPr>
                <w:rFonts w:ascii="Comic Sans MS" w:eastAsia="Comic Sans MS" w:hAnsi="Comic Sans MS" w:cs="Comic Sans MS"/>
                <w:color w:val="000000" w:themeColor="text1"/>
                <w:sz w:val="20"/>
                <w:szCs w:val="20"/>
                <w:lang w:val="en-US"/>
              </w:rPr>
              <w:t>D</w:t>
            </w:r>
            <w:r w:rsidR="3A32CF4F" w:rsidRPr="0DF56F5B">
              <w:rPr>
                <w:rFonts w:ascii="Comic Sans MS" w:eastAsia="Comic Sans MS" w:hAnsi="Comic Sans MS" w:cs="Comic Sans MS"/>
                <w:color w:val="000000" w:themeColor="text1"/>
                <w:sz w:val="20"/>
                <w:szCs w:val="20"/>
                <w:lang w:val="en-US"/>
              </w:rPr>
              <w:t xml:space="preserve">evised </w:t>
            </w:r>
            <w:r w:rsidRPr="0DF56F5B">
              <w:rPr>
                <w:rFonts w:ascii="Comic Sans MS" w:eastAsia="Comic Sans MS" w:hAnsi="Comic Sans MS" w:cs="Comic Sans MS"/>
                <w:color w:val="000000" w:themeColor="text1"/>
                <w:sz w:val="20"/>
                <w:szCs w:val="20"/>
                <w:lang w:val="en-US"/>
              </w:rPr>
              <w:t>A</w:t>
            </w:r>
            <w:r w:rsidR="126EEA4F" w:rsidRPr="0DF56F5B">
              <w:rPr>
                <w:rFonts w:ascii="Comic Sans MS" w:eastAsia="Comic Sans MS" w:hAnsi="Comic Sans MS" w:cs="Comic Sans MS"/>
                <w:color w:val="000000" w:themeColor="text1"/>
                <w:sz w:val="20"/>
                <w:szCs w:val="20"/>
                <w:lang w:val="en-US"/>
              </w:rPr>
              <w:t>ssessment</w:t>
            </w:r>
            <w:r w:rsidRPr="0DF56F5B">
              <w:rPr>
                <w:rFonts w:ascii="Comic Sans MS" w:eastAsia="Comic Sans MS" w:hAnsi="Comic Sans MS" w:cs="Comic Sans MS"/>
                <w:color w:val="000000" w:themeColor="text1"/>
                <w:sz w:val="20"/>
                <w:szCs w:val="20"/>
                <w:lang w:val="en-US"/>
              </w:rPr>
              <w:t xml:space="preserve"> activity </w:t>
            </w:r>
            <w:r w:rsidR="1B56CB61" w:rsidRPr="0DF56F5B">
              <w:rPr>
                <w:rFonts w:ascii="Comic Sans MS" w:eastAsia="Comic Sans MS" w:hAnsi="Comic Sans MS" w:cs="Comic Sans MS"/>
                <w:color w:val="000000" w:themeColor="text1"/>
                <w:sz w:val="20"/>
                <w:szCs w:val="20"/>
                <w:lang w:val="en-US"/>
              </w:rPr>
              <w:t xml:space="preserve">- </w:t>
            </w:r>
            <w:r w:rsidRPr="0DF56F5B">
              <w:rPr>
                <w:rFonts w:ascii="Comic Sans MS" w:eastAsia="Comic Sans MS" w:hAnsi="Comic Sans MS" w:cs="Comic Sans MS"/>
                <w:color w:val="000000" w:themeColor="text1"/>
                <w:sz w:val="20"/>
                <w:szCs w:val="20"/>
                <w:lang w:val="en-US"/>
              </w:rPr>
              <w:t>Investigat</w:t>
            </w:r>
            <w:r w:rsidR="65F968AC" w:rsidRPr="0DF56F5B">
              <w:rPr>
                <w:rFonts w:ascii="Comic Sans MS" w:eastAsia="Comic Sans MS" w:hAnsi="Comic Sans MS" w:cs="Comic Sans MS"/>
                <w:color w:val="000000" w:themeColor="text1"/>
                <w:sz w:val="20"/>
                <w:szCs w:val="20"/>
                <w:lang w:val="en-US"/>
              </w:rPr>
              <w:t>ing</w:t>
            </w:r>
            <w:r w:rsidRPr="0DF56F5B">
              <w:rPr>
                <w:rFonts w:ascii="Comic Sans MS" w:eastAsia="Comic Sans MS" w:hAnsi="Comic Sans MS" w:cs="Comic Sans MS"/>
                <w:color w:val="000000" w:themeColor="text1"/>
                <w:sz w:val="20"/>
                <w:szCs w:val="20"/>
                <w:lang w:val="en-US"/>
              </w:rPr>
              <w:t xml:space="preserve"> the thermal conductivity of different materials – identifying variables, collecting accurate results and drawing conclusions.</w:t>
            </w:r>
          </w:p>
          <w:p w14:paraId="604AF5AC" w14:textId="47CF6092" w:rsidR="007F37F1" w:rsidRPr="001E6568" w:rsidRDefault="1F36BAFA" w:rsidP="0DF56F5B">
            <w:pPr>
              <w:spacing w:after="69"/>
              <w:ind w:left="4"/>
              <w:rPr>
                <w:rFonts w:ascii="Comic Sans MS" w:eastAsia="Comic Sans MS" w:hAnsi="Comic Sans MS" w:cs="Comic Sans MS"/>
                <w:color w:val="000000" w:themeColor="text1"/>
                <w:sz w:val="20"/>
                <w:szCs w:val="20"/>
              </w:rPr>
            </w:pPr>
            <w:r w:rsidRPr="0DF56F5B">
              <w:rPr>
                <w:rFonts w:ascii="Comic Sans MS" w:eastAsia="Comic Sans MS" w:hAnsi="Comic Sans MS" w:cs="Comic Sans MS"/>
                <w:color w:val="000000" w:themeColor="text1"/>
                <w:sz w:val="20"/>
                <w:szCs w:val="20"/>
                <w:lang w:val="en-US"/>
              </w:rPr>
              <w:t>We will be looking at</w:t>
            </w:r>
            <w:r w:rsidR="1CEC5A4B" w:rsidRPr="0DF56F5B">
              <w:rPr>
                <w:rFonts w:ascii="Comic Sans MS" w:eastAsia="Comic Sans MS" w:hAnsi="Comic Sans MS" w:cs="Comic Sans MS"/>
                <w:color w:val="000000" w:themeColor="text1"/>
                <w:sz w:val="20"/>
                <w:szCs w:val="20"/>
                <w:lang w:val="en-US"/>
              </w:rPr>
              <w:t xml:space="preserve"> the terms ‘fuel’ and fossil fuel’</w:t>
            </w:r>
            <w:r w:rsidR="53128338" w:rsidRPr="0DF56F5B">
              <w:rPr>
                <w:rFonts w:ascii="Comic Sans MS" w:eastAsia="Comic Sans MS" w:hAnsi="Comic Sans MS" w:cs="Comic Sans MS"/>
                <w:color w:val="000000" w:themeColor="text1"/>
                <w:sz w:val="20"/>
                <w:szCs w:val="20"/>
                <w:lang w:val="en-US"/>
              </w:rPr>
              <w:t>,</w:t>
            </w:r>
            <w:r w:rsidR="1CEC5A4B" w:rsidRPr="0DF56F5B">
              <w:rPr>
                <w:rFonts w:ascii="Comic Sans MS" w:eastAsia="Comic Sans MS" w:hAnsi="Comic Sans MS" w:cs="Comic Sans MS"/>
                <w:color w:val="000000" w:themeColor="text1"/>
                <w:sz w:val="20"/>
                <w:szCs w:val="20"/>
                <w:lang w:val="en-US"/>
              </w:rPr>
              <w:t xml:space="preserve"> </w:t>
            </w:r>
            <w:r w:rsidR="1CEC5A4B" w:rsidRPr="0DF56F5B">
              <w:rPr>
                <w:rFonts w:ascii="Comic Sans MS" w:eastAsia="Comic Sans MS" w:hAnsi="Comic Sans MS" w:cs="Comic Sans MS"/>
                <w:color w:val="000000" w:themeColor="text1"/>
                <w:sz w:val="20"/>
                <w:szCs w:val="20"/>
                <w:lang w:val="en-US"/>
              </w:rPr>
              <w:lastRenderedPageBreak/>
              <w:t>classify</w:t>
            </w:r>
            <w:r w:rsidR="473C79FD" w:rsidRPr="0DF56F5B">
              <w:rPr>
                <w:rFonts w:ascii="Comic Sans MS" w:eastAsia="Comic Sans MS" w:hAnsi="Comic Sans MS" w:cs="Comic Sans MS"/>
                <w:color w:val="000000" w:themeColor="text1"/>
                <w:sz w:val="20"/>
                <w:szCs w:val="20"/>
                <w:lang w:val="en-US"/>
              </w:rPr>
              <w:t>ing</w:t>
            </w:r>
            <w:r w:rsidR="1CEC5A4B" w:rsidRPr="0DF56F5B">
              <w:rPr>
                <w:rFonts w:ascii="Comic Sans MS" w:eastAsia="Comic Sans MS" w:hAnsi="Comic Sans MS" w:cs="Comic Sans MS"/>
                <w:color w:val="000000" w:themeColor="text1"/>
                <w:sz w:val="20"/>
                <w:szCs w:val="20"/>
                <w:lang w:val="en-US"/>
              </w:rPr>
              <w:t xml:space="preserve"> energy resources as being renewable or not renewab</w:t>
            </w:r>
            <w:r w:rsidR="75164F28" w:rsidRPr="0DF56F5B">
              <w:rPr>
                <w:rFonts w:ascii="Comic Sans MS" w:eastAsia="Comic Sans MS" w:hAnsi="Comic Sans MS" w:cs="Comic Sans MS"/>
                <w:color w:val="000000" w:themeColor="text1"/>
                <w:sz w:val="20"/>
                <w:szCs w:val="20"/>
                <w:lang w:val="en-US"/>
              </w:rPr>
              <w:t xml:space="preserve">le and exploring the </w:t>
            </w:r>
            <w:r w:rsidR="1CEC5A4B" w:rsidRPr="0DF56F5B">
              <w:rPr>
                <w:rFonts w:ascii="Comic Sans MS" w:eastAsia="Comic Sans MS" w:hAnsi="Comic Sans MS" w:cs="Comic Sans MS"/>
                <w:color w:val="000000" w:themeColor="text1"/>
                <w:sz w:val="20"/>
                <w:szCs w:val="20"/>
                <w:lang w:val="en-US"/>
              </w:rPr>
              <w:t>advantages and disadvantages of different types of energy resources</w:t>
            </w:r>
            <w:r w:rsidR="71CCF310" w:rsidRPr="0DF56F5B">
              <w:rPr>
                <w:rFonts w:ascii="Comic Sans MS" w:eastAsia="Comic Sans MS" w:hAnsi="Comic Sans MS" w:cs="Comic Sans MS"/>
                <w:color w:val="000000" w:themeColor="text1"/>
                <w:sz w:val="20"/>
                <w:szCs w:val="20"/>
                <w:lang w:val="en-US"/>
              </w:rPr>
              <w:t>.</w:t>
            </w:r>
          </w:p>
          <w:p w14:paraId="3DDF20FC" w14:textId="0FC5798E" w:rsidR="007F37F1" w:rsidRPr="001E6568" w:rsidRDefault="007F37F1" w:rsidP="0DF56F5B">
            <w:pPr>
              <w:spacing w:after="69"/>
              <w:ind w:left="4"/>
              <w:rPr>
                <w:rFonts w:ascii="Comic Sans MS" w:eastAsia="Comic Sans MS" w:hAnsi="Comic Sans MS" w:cs="Comic Sans MS"/>
                <w:color w:val="000000" w:themeColor="text1"/>
                <w:sz w:val="20"/>
                <w:szCs w:val="20"/>
                <w:lang w:val="en-US"/>
              </w:rPr>
            </w:pPr>
          </w:p>
          <w:p w14:paraId="2FD78846" w14:textId="3D8D4E1D" w:rsidR="007F37F1" w:rsidRPr="001E6568" w:rsidRDefault="32BA63D9" w:rsidP="0DF56F5B">
            <w:pPr>
              <w:spacing w:after="69"/>
              <w:ind w:left="4"/>
              <w:rPr>
                <w:rFonts w:ascii="Comic Sans MS" w:hAnsi="Comic Sans MS"/>
                <w:b/>
                <w:bCs/>
                <w:sz w:val="20"/>
                <w:szCs w:val="20"/>
              </w:rPr>
            </w:pPr>
            <w:r w:rsidRPr="0DF56F5B">
              <w:rPr>
                <w:rFonts w:ascii="Comic Sans MS" w:hAnsi="Comic Sans MS"/>
                <w:b/>
                <w:bCs/>
                <w:sz w:val="20"/>
                <w:szCs w:val="20"/>
              </w:rPr>
              <w:t>GCSE Biology</w:t>
            </w:r>
          </w:p>
          <w:p w14:paraId="5A601812" w14:textId="6AF51050" w:rsidR="007F37F1" w:rsidRPr="001E6568" w:rsidRDefault="4CA21E20" w:rsidP="0DF56F5B">
            <w:pPr>
              <w:spacing w:after="69"/>
              <w:ind w:left="4"/>
              <w:rPr>
                <w:rFonts w:ascii="Comic Sans MS" w:hAnsi="Comic Sans MS"/>
                <w:b/>
                <w:bCs/>
                <w:sz w:val="20"/>
                <w:szCs w:val="20"/>
              </w:rPr>
            </w:pPr>
            <w:r w:rsidRPr="0DF56F5B">
              <w:rPr>
                <w:rFonts w:ascii="Comic Sans MS" w:eastAsia="Comic Sans MS" w:hAnsi="Comic Sans MS" w:cs="Comic Sans MS"/>
                <w:color w:val="000000" w:themeColor="text1"/>
                <w:sz w:val="20"/>
                <w:szCs w:val="20"/>
              </w:rPr>
              <w:t>This half term we are continuing the Bioenergetics topic.</w:t>
            </w:r>
          </w:p>
          <w:p w14:paraId="51624B6F" w14:textId="6347A55D" w:rsidR="007F37F1" w:rsidRPr="001E6568" w:rsidRDefault="4CA21E20" w:rsidP="5ADE0F1A">
            <w:pPr>
              <w:shd w:val="clear" w:color="auto" w:fill="FFFFFF" w:themeFill="background1"/>
              <w:spacing w:after="160" w:line="257" w:lineRule="auto"/>
              <w:rPr>
                <w:rFonts w:ascii="Comic Sans MS" w:eastAsia="Comic Sans MS" w:hAnsi="Comic Sans MS" w:cs="Comic Sans MS"/>
                <w:color w:val="000000" w:themeColor="text1"/>
                <w:sz w:val="20"/>
                <w:szCs w:val="20"/>
              </w:rPr>
            </w:pPr>
            <w:r w:rsidRPr="5ADE0F1A">
              <w:rPr>
                <w:rFonts w:ascii="Comic Sans MS" w:eastAsia="Comic Sans MS" w:hAnsi="Comic Sans MS" w:cs="Comic Sans MS"/>
                <w:color w:val="000000" w:themeColor="text1"/>
                <w:sz w:val="20"/>
                <w:szCs w:val="20"/>
              </w:rPr>
              <w:t>Students will be exploring</w:t>
            </w:r>
            <w:r w:rsidR="2980947B" w:rsidRPr="5ADE0F1A">
              <w:rPr>
                <w:rFonts w:ascii="Comic Sans MS" w:eastAsia="Comic Sans MS" w:hAnsi="Comic Sans MS" w:cs="Comic Sans MS"/>
                <w:color w:val="000000" w:themeColor="text1"/>
                <w:sz w:val="20"/>
                <w:szCs w:val="20"/>
              </w:rPr>
              <w:t xml:space="preserve"> </w:t>
            </w:r>
            <w:r w:rsidRPr="5ADE0F1A">
              <w:rPr>
                <w:rFonts w:ascii="Comic Sans MS" w:eastAsia="Comic Sans MS" w:hAnsi="Comic Sans MS" w:cs="Comic Sans MS"/>
                <w:color w:val="000000" w:themeColor="text1"/>
                <w:sz w:val="20"/>
                <w:szCs w:val="20"/>
              </w:rPr>
              <w:t xml:space="preserve">aerobic and anaerobic respiration and changes to the body during exercise including what happens to lactic acid in the body once exercise stops. </w:t>
            </w:r>
          </w:p>
          <w:p w14:paraId="186CA5A3" w14:textId="1DD02FB4" w:rsidR="007F37F1" w:rsidRPr="001E6568" w:rsidRDefault="59009349" w:rsidP="5ADE0F1A">
            <w:pPr>
              <w:spacing w:after="160" w:line="257" w:lineRule="auto"/>
              <w:rPr>
                <w:rFonts w:ascii="Comic Sans MS" w:eastAsia="Comic Sans MS" w:hAnsi="Comic Sans MS" w:cs="Comic Sans MS"/>
                <w:color w:val="000000" w:themeColor="text1"/>
                <w:sz w:val="20"/>
                <w:szCs w:val="20"/>
              </w:rPr>
            </w:pPr>
            <w:r w:rsidRPr="5ADE0F1A">
              <w:rPr>
                <w:rFonts w:ascii="Comic Sans MS" w:eastAsia="Comic Sans MS" w:hAnsi="Comic Sans MS" w:cs="Comic Sans MS"/>
                <w:color w:val="000000" w:themeColor="text1"/>
                <w:sz w:val="20"/>
                <w:szCs w:val="20"/>
              </w:rPr>
              <w:t>We</w:t>
            </w:r>
            <w:r w:rsidR="4CA21E20" w:rsidRPr="5ADE0F1A">
              <w:rPr>
                <w:rFonts w:ascii="Comic Sans MS" w:eastAsia="Comic Sans MS" w:hAnsi="Comic Sans MS" w:cs="Comic Sans MS"/>
                <w:color w:val="000000" w:themeColor="text1"/>
                <w:sz w:val="20"/>
                <w:szCs w:val="20"/>
              </w:rPr>
              <w:t xml:space="preserve"> will look at metabolism the difference between synthesis and break down reactions</w:t>
            </w:r>
            <w:r w:rsidR="0D0A3072" w:rsidRPr="5ADE0F1A">
              <w:rPr>
                <w:rFonts w:ascii="Comic Sans MS" w:eastAsia="Comic Sans MS" w:hAnsi="Comic Sans MS" w:cs="Comic Sans MS"/>
                <w:color w:val="000000" w:themeColor="text1"/>
                <w:sz w:val="20"/>
                <w:szCs w:val="20"/>
              </w:rPr>
              <w:t xml:space="preserve"> before beginning the homeostasis and response topic. </w:t>
            </w:r>
          </w:p>
          <w:p w14:paraId="6399432C" w14:textId="5C7139E1" w:rsidR="007F37F1" w:rsidRPr="001E6568" w:rsidRDefault="0D0A3072" w:rsidP="5ADE0F1A">
            <w:pPr>
              <w:spacing w:after="160" w:line="257" w:lineRule="auto"/>
              <w:rPr>
                <w:rFonts w:ascii="Comic Sans MS" w:eastAsia="Comic Sans MS" w:hAnsi="Comic Sans MS" w:cs="Comic Sans MS"/>
                <w:color w:val="000000" w:themeColor="text1"/>
                <w:sz w:val="20"/>
                <w:szCs w:val="20"/>
              </w:rPr>
            </w:pPr>
            <w:r w:rsidRPr="5ADE0F1A">
              <w:rPr>
                <w:rFonts w:ascii="Comic Sans MS" w:eastAsia="Comic Sans MS" w:hAnsi="Comic Sans MS" w:cs="Comic Sans MS"/>
                <w:color w:val="000000" w:themeColor="text1"/>
                <w:sz w:val="20"/>
                <w:szCs w:val="20"/>
              </w:rPr>
              <w:t>We will begin this</w:t>
            </w:r>
            <w:r w:rsidR="65ECA52A" w:rsidRPr="5ADE0F1A">
              <w:rPr>
                <w:rFonts w:ascii="Comic Sans MS" w:eastAsia="Comic Sans MS" w:hAnsi="Comic Sans MS" w:cs="Comic Sans MS"/>
                <w:color w:val="000000" w:themeColor="text1"/>
                <w:sz w:val="20"/>
                <w:szCs w:val="20"/>
              </w:rPr>
              <w:t xml:space="preserve"> by learning about homeostasis and the roles of the main structures of the nervous system (revisiting nerve cells from Cell Biology topic) and explaining how it is adapted to its function.</w:t>
            </w:r>
          </w:p>
          <w:p w14:paraId="3A97B5F7" w14:textId="1DCDCFC4" w:rsidR="007F37F1" w:rsidRPr="001E6568" w:rsidRDefault="007F37F1" w:rsidP="5ADE0F1A">
            <w:pPr>
              <w:spacing w:after="160" w:line="257" w:lineRule="auto"/>
              <w:rPr>
                <w:rFonts w:ascii="Comic Sans MS" w:eastAsia="Comic Sans MS" w:hAnsi="Comic Sans MS" w:cs="Comic Sans MS"/>
                <w:color w:val="000000" w:themeColor="text1"/>
                <w:sz w:val="20"/>
                <w:szCs w:val="20"/>
              </w:rPr>
            </w:pPr>
          </w:p>
        </w:tc>
        <w:tc>
          <w:tcPr>
            <w:tcW w:w="3061" w:type="dxa"/>
          </w:tcPr>
          <w:p w14:paraId="75B05092" w14:textId="42CE6E30" w:rsidR="007F37F1" w:rsidRPr="006A7ECA" w:rsidRDefault="09BA2CE5" w:rsidP="497E6B3F">
            <w:pPr>
              <w:shd w:val="clear" w:color="auto" w:fill="FFFFFF" w:themeFill="background1"/>
              <w:rPr>
                <w:rFonts w:ascii="Comic Sans MS" w:eastAsia="Times New Roman" w:hAnsi="Comic Sans MS"/>
                <w:color w:val="000000" w:themeColor="text1"/>
                <w:sz w:val="20"/>
                <w:szCs w:val="20"/>
                <w:lang w:eastAsia="en-GB"/>
              </w:rPr>
            </w:pPr>
            <w:r w:rsidRPr="497E6B3F">
              <w:rPr>
                <w:rFonts w:ascii="Comic Sans MS" w:eastAsia="Times New Roman" w:hAnsi="Comic Sans MS"/>
                <w:color w:val="000000" w:themeColor="text1"/>
                <w:sz w:val="20"/>
                <w:szCs w:val="20"/>
                <w:lang w:eastAsia="en-GB"/>
              </w:rPr>
              <w:lastRenderedPageBreak/>
              <w:t xml:space="preserve">Creative </w:t>
            </w:r>
            <w:proofErr w:type="spellStart"/>
            <w:r w:rsidRPr="497E6B3F">
              <w:rPr>
                <w:rFonts w:ascii="Comic Sans MS" w:eastAsia="Times New Roman" w:hAnsi="Comic Sans MS"/>
                <w:color w:val="000000" w:themeColor="text1"/>
                <w:sz w:val="20"/>
                <w:szCs w:val="20"/>
                <w:lang w:eastAsia="en-GB"/>
              </w:rPr>
              <w:t>iMedia</w:t>
            </w:r>
            <w:proofErr w:type="spellEnd"/>
          </w:p>
          <w:p w14:paraId="07604C9D" w14:textId="7F73E98A" w:rsidR="007F37F1" w:rsidRPr="006A7ECA" w:rsidRDefault="007F37F1" w:rsidP="497E6B3F">
            <w:pPr>
              <w:shd w:val="clear" w:color="auto" w:fill="FFFFFF" w:themeFill="background1"/>
              <w:rPr>
                <w:rFonts w:ascii="Comic Sans MS" w:eastAsia="Times New Roman" w:hAnsi="Comic Sans MS"/>
                <w:color w:val="000000" w:themeColor="text1"/>
                <w:sz w:val="20"/>
                <w:szCs w:val="20"/>
                <w:lang w:eastAsia="en-GB"/>
              </w:rPr>
            </w:pPr>
          </w:p>
          <w:p w14:paraId="611E24BF" w14:textId="77777777" w:rsidR="007F37F1" w:rsidRDefault="09BA2CE5" w:rsidP="497E6B3F">
            <w:pPr>
              <w:shd w:val="clear" w:color="auto" w:fill="FFFFFF" w:themeFill="background1"/>
              <w:rPr>
                <w:rFonts w:ascii="Comic Sans MS" w:eastAsia="Times New Roman" w:hAnsi="Comic Sans MS"/>
                <w:color w:val="000000" w:themeColor="text1"/>
                <w:sz w:val="20"/>
                <w:szCs w:val="20"/>
                <w:lang w:eastAsia="en-GB"/>
              </w:rPr>
            </w:pPr>
            <w:r w:rsidRPr="497E6B3F">
              <w:rPr>
                <w:rFonts w:ascii="Comic Sans MS" w:eastAsia="Times New Roman" w:hAnsi="Comic Sans MS"/>
                <w:color w:val="000000" w:themeColor="text1"/>
                <w:sz w:val="20"/>
                <w:szCs w:val="20"/>
                <w:lang w:eastAsia="en-GB"/>
              </w:rPr>
              <w:t xml:space="preserve">Students will work towards developing </w:t>
            </w:r>
            <w:r w:rsidR="7FB89F31" w:rsidRPr="497E6B3F">
              <w:rPr>
                <w:rFonts w:ascii="Comic Sans MS" w:eastAsia="Times New Roman" w:hAnsi="Comic Sans MS"/>
                <w:color w:val="000000" w:themeColor="text1"/>
                <w:sz w:val="20"/>
                <w:szCs w:val="20"/>
                <w:lang w:eastAsia="en-GB"/>
              </w:rPr>
              <w:t>their</w:t>
            </w:r>
            <w:r w:rsidRPr="497E6B3F">
              <w:rPr>
                <w:rFonts w:ascii="Comic Sans MS" w:eastAsia="Times New Roman" w:hAnsi="Comic Sans MS"/>
                <w:color w:val="000000" w:themeColor="text1"/>
                <w:sz w:val="20"/>
                <w:szCs w:val="20"/>
                <w:lang w:eastAsia="en-GB"/>
              </w:rPr>
              <w:t xml:space="preserve"> understanding of the assessment for R099 Developing a Game </w:t>
            </w:r>
            <w:r w:rsidR="6DCC284C" w:rsidRPr="497E6B3F">
              <w:rPr>
                <w:rFonts w:ascii="Comic Sans MS" w:eastAsia="Times New Roman" w:hAnsi="Comic Sans MS"/>
                <w:color w:val="000000" w:themeColor="text1"/>
                <w:sz w:val="20"/>
                <w:szCs w:val="20"/>
                <w:lang w:eastAsia="en-GB"/>
              </w:rPr>
              <w:t>coursework</w:t>
            </w:r>
            <w:r w:rsidRPr="497E6B3F">
              <w:rPr>
                <w:rFonts w:ascii="Comic Sans MS" w:eastAsia="Times New Roman" w:hAnsi="Comic Sans MS"/>
                <w:color w:val="000000" w:themeColor="text1"/>
                <w:sz w:val="20"/>
                <w:szCs w:val="20"/>
                <w:lang w:eastAsia="en-GB"/>
              </w:rPr>
              <w:t xml:space="preserve"> unit.  T</w:t>
            </w:r>
            <w:r w:rsidR="6DBA6F9D" w:rsidRPr="497E6B3F">
              <w:rPr>
                <w:rFonts w:ascii="Comic Sans MS" w:eastAsia="Times New Roman" w:hAnsi="Comic Sans MS"/>
                <w:color w:val="000000" w:themeColor="text1"/>
                <w:sz w:val="20"/>
                <w:szCs w:val="20"/>
                <w:lang w:eastAsia="en-GB"/>
              </w:rPr>
              <w:t>h</w:t>
            </w:r>
            <w:r w:rsidRPr="497E6B3F">
              <w:rPr>
                <w:rFonts w:ascii="Comic Sans MS" w:eastAsia="Times New Roman" w:hAnsi="Comic Sans MS"/>
                <w:color w:val="000000" w:themeColor="text1"/>
                <w:sz w:val="20"/>
                <w:szCs w:val="20"/>
                <w:lang w:eastAsia="en-GB"/>
              </w:rPr>
              <w:t>ey will learn how to create a working computer game that meets a brief, learning how to c</w:t>
            </w:r>
            <w:r w:rsidR="7AC935BB" w:rsidRPr="497E6B3F">
              <w:rPr>
                <w:rFonts w:ascii="Comic Sans MS" w:eastAsia="Times New Roman" w:hAnsi="Comic Sans MS"/>
                <w:color w:val="000000" w:themeColor="text1"/>
                <w:sz w:val="20"/>
                <w:szCs w:val="20"/>
                <w:lang w:eastAsia="en-GB"/>
              </w:rPr>
              <w:t xml:space="preserve">reate some of the design documents needed to be successful in this coursework </w:t>
            </w:r>
            <w:r w:rsidR="2E794F96" w:rsidRPr="497E6B3F">
              <w:rPr>
                <w:rFonts w:ascii="Comic Sans MS" w:eastAsia="Times New Roman" w:hAnsi="Comic Sans MS"/>
                <w:color w:val="000000" w:themeColor="text1"/>
                <w:sz w:val="20"/>
                <w:szCs w:val="20"/>
                <w:lang w:eastAsia="en-GB"/>
              </w:rPr>
              <w:t>project</w:t>
            </w:r>
          </w:p>
          <w:p w14:paraId="018B1705" w14:textId="77777777" w:rsidR="00FA7D9B" w:rsidRDefault="00FA7D9B" w:rsidP="497E6B3F">
            <w:pPr>
              <w:shd w:val="clear" w:color="auto" w:fill="FFFFFF" w:themeFill="background1"/>
              <w:rPr>
                <w:rFonts w:ascii="Comic Sans MS" w:eastAsia="Times New Roman" w:hAnsi="Comic Sans MS"/>
                <w:color w:val="000000" w:themeColor="text1"/>
                <w:sz w:val="20"/>
                <w:szCs w:val="20"/>
                <w:lang w:eastAsia="en-GB"/>
              </w:rPr>
            </w:pPr>
          </w:p>
          <w:p w14:paraId="4FFEBA5C" w14:textId="77777777" w:rsidR="00FA7D9B" w:rsidRDefault="00FA7D9B" w:rsidP="00FA7D9B">
            <w:pPr>
              <w:shd w:val="clear" w:color="auto" w:fill="FFFFFF" w:themeFill="background1"/>
              <w:rPr>
                <w:rFonts w:ascii="Comic Sans MS" w:eastAsia="Times New Roman" w:hAnsi="Comic Sans MS"/>
                <w:b/>
                <w:bCs/>
                <w:color w:val="000000" w:themeColor="text1"/>
                <w:sz w:val="20"/>
                <w:szCs w:val="20"/>
                <w:lang w:eastAsia="en-GB"/>
              </w:rPr>
            </w:pPr>
            <w:r>
              <w:rPr>
                <w:rFonts w:ascii="Comic Sans MS" w:eastAsia="Times New Roman" w:hAnsi="Comic Sans MS"/>
                <w:b/>
                <w:bCs/>
                <w:color w:val="000000" w:themeColor="text1"/>
                <w:sz w:val="20"/>
                <w:szCs w:val="20"/>
                <w:lang w:eastAsia="en-GB"/>
              </w:rPr>
              <w:t xml:space="preserve">BTEC </w:t>
            </w:r>
            <w:r w:rsidRPr="00F80607">
              <w:rPr>
                <w:rFonts w:ascii="Comic Sans MS" w:eastAsia="Times New Roman" w:hAnsi="Comic Sans MS"/>
                <w:b/>
                <w:bCs/>
                <w:color w:val="000000" w:themeColor="text1"/>
                <w:sz w:val="20"/>
                <w:szCs w:val="20"/>
                <w:lang w:eastAsia="en-GB"/>
              </w:rPr>
              <w:t>Performing Arts</w:t>
            </w:r>
          </w:p>
          <w:p w14:paraId="21A7162B" w14:textId="7A404751" w:rsidR="00FA7D9B" w:rsidRPr="006A7ECA" w:rsidRDefault="00FA7D9B" w:rsidP="00FA7D9B">
            <w:pPr>
              <w:shd w:val="clear" w:color="auto" w:fill="FFFFFF" w:themeFill="background1"/>
              <w:rPr>
                <w:rFonts w:ascii="Comic Sans MS" w:eastAsia="Times New Roman" w:hAnsi="Comic Sans MS"/>
                <w:color w:val="000000" w:themeColor="text1"/>
                <w:sz w:val="20"/>
                <w:szCs w:val="20"/>
                <w:lang w:eastAsia="en-GB"/>
              </w:rPr>
            </w:pPr>
            <w:r>
              <w:rPr>
                <w:rFonts w:ascii="Comic Sans MS" w:eastAsia="Times New Roman" w:hAnsi="Comic Sans MS"/>
                <w:color w:val="000000" w:themeColor="text1"/>
                <w:sz w:val="20"/>
                <w:szCs w:val="20"/>
                <w:lang w:eastAsia="en-GB"/>
              </w:rPr>
              <w:t xml:space="preserve">Students will be creating a performance portfolio and rehearsing this for key events happening within the </w:t>
            </w:r>
            <w:proofErr w:type="gramStart"/>
            <w:r>
              <w:rPr>
                <w:rFonts w:ascii="Comic Sans MS" w:eastAsia="Times New Roman" w:hAnsi="Comic Sans MS"/>
                <w:color w:val="000000" w:themeColor="text1"/>
                <w:sz w:val="20"/>
                <w:szCs w:val="20"/>
                <w:lang w:eastAsia="en-GB"/>
              </w:rPr>
              <w:t>Summer</w:t>
            </w:r>
            <w:proofErr w:type="gramEnd"/>
            <w:r>
              <w:rPr>
                <w:rFonts w:ascii="Comic Sans MS" w:eastAsia="Times New Roman" w:hAnsi="Comic Sans MS"/>
                <w:color w:val="000000" w:themeColor="text1"/>
                <w:sz w:val="20"/>
                <w:szCs w:val="20"/>
                <w:lang w:eastAsia="en-GB"/>
              </w:rPr>
              <w:t xml:space="preserve"> term.</w:t>
            </w:r>
          </w:p>
        </w:tc>
        <w:tc>
          <w:tcPr>
            <w:tcW w:w="3061" w:type="dxa"/>
          </w:tcPr>
          <w:p w14:paraId="7285A7E7" w14:textId="28FD9EB5" w:rsidR="00994B80" w:rsidRPr="000857F6" w:rsidRDefault="7EC30EA5" w:rsidP="3E99E76E">
            <w:pPr>
              <w:rPr>
                <w:rFonts w:ascii="Comic Sans MS" w:hAnsi="Comic Sans MS"/>
                <w:sz w:val="20"/>
                <w:szCs w:val="20"/>
              </w:rPr>
            </w:pPr>
            <w:r w:rsidRPr="3E99E76E">
              <w:rPr>
                <w:rFonts w:ascii="Comic Sans MS" w:hAnsi="Comic Sans MS"/>
                <w:sz w:val="20"/>
                <w:szCs w:val="20"/>
              </w:rPr>
              <w:t xml:space="preserve">Students will learn about the world of work, exploring </w:t>
            </w:r>
            <w:r w:rsidR="5F604E16" w:rsidRPr="3E99E76E">
              <w:rPr>
                <w:rFonts w:ascii="Comic Sans MS" w:hAnsi="Comic Sans MS"/>
                <w:sz w:val="20"/>
                <w:szCs w:val="20"/>
              </w:rPr>
              <w:t xml:space="preserve">workplace etiquette </w:t>
            </w:r>
            <w:r w:rsidR="44CD3C08" w:rsidRPr="3E99E76E">
              <w:rPr>
                <w:rFonts w:ascii="Comic Sans MS" w:hAnsi="Comic Sans MS"/>
                <w:sz w:val="20"/>
                <w:szCs w:val="20"/>
              </w:rPr>
              <w:t xml:space="preserve">and </w:t>
            </w:r>
            <w:r w:rsidR="0858F4CE" w:rsidRPr="3E99E76E">
              <w:rPr>
                <w:rFonts w:ascii="Comic Sans MS" w:hAnsi="Comic Sans MS"/>
                <w:sz w:val="20"/>
                <w:szCs w:val="20"/>
              </w:rPr>
              <w:t>readiness for work</w:t>
            </w:r>
            <w:r w:rsidR="64DEF481" w:rsidRPr="3E99E76E">
              <w:rPr>
                <w:rFonts w:ascii="Comic Sans MS" w:hAnsi="Comic Sans MS"/>
                <w:sz w:val="20"/>
                <w:szCs w:val="20"/>
              </w:rPr>
              <w:t xml:space="preserve"> along with strategies for overcoming challenges and adversity</w:t>
            </w:r>
          </w:p>
          <w:p w14:paraId="39BA3A11" w14:textId="214316B3" w:rsidR="00994B80" w:rsidRPr="000857F6" w:rsidRDefault="00994B80" w:rsidP="3E99E76E">
            <w:pPr>
              <w:rPr>
                <w:rFonts w:ascii="Comic Sans MS" w:hAnsi="Comic Sans MS"/>
                <w:sz w:val="20"/>
                <w:szCs w:val="20"/>
              </w:rPr>
            </w:pPr>
          </w:p>
          <w:p w14:paraId="7A475875" w14:textId="73660A9F" w:rsidR="00994B80" w:rsidRPr="000857F6" w:rsidRDefault="429FEEDE" w:rsidP="3E99E76E">
            <w:pPr>
              <w:rPr>
                <w:rFonts w:ascii="Comic Sans MS" w:hAnsi="Comic Sans MS"/>
                <w:sz w:val="20"/>
                <w:szCs w:val="20"/>
              </w:rPr>
            </w:pPr>
            <w:r w:rsidRPr="3E99E76E">
              <w:rPr>
                <w:rFonts w:ascii="Comic Sans MS" w:hAnsi="Comic Sans MS"/>
                <w:sz w:val="20"/>
                <w:szCs w:val="20"/>
              </w:rPr>
              <w:t>PSHE</w:t>
            </w:r>
          </w:p>
          <w:p w14:paraId="6FAC78B1" w14:textId="480436AC" w:rsidR="00994B80" w:rsidRPr="000857F6" w:rsidRDefault="429FEEDE" w:rsidP="3E99E76E">
            <w:pPr>
              <w:spacing w:after="160"/>
            </w:pPr>
            <w:r w:rsidRPr="0018170D">
              <w:rPr>
                <w:rFonts w:ascii="Comic Sans MS" w:eastAsia="Times New Roman" w:hAnsi="Comic Sans MS" w:cs="Times New Roman"/>
                <w:sz w:val="20"/>
                <w:szCs w:val="20"/>
              </w:rPr>
              <w:t xml:space="preserve">In Year 11, the curriculum emphasizes preparing students for adulthood, including understanding their rights and responsibilities in relationships. They revisit and consolidate knowledge about contraception, STIs, and accessing sexual health services. The program also focuses on building skills for maintaining healthy relationships, managing breakups, and understanding the emotional aspects of intimacy. The importance of consent, mutual respect, and making informed choices </w:t>
            </w:r>
            <w:r w:rsidRPr="0018170D">
              <w:rPr>
                <w:rFonts w:ascii="Comic Sans MS" w:eastAsia="Times New Roman" w:hAnsi="Comic Sans MS" w:cs="Times New Roman"/>
                <w:sz w:val="20"/>
                <w:szCs w:val="20"/>
              </w:rPr>
              <w:lastRenderedPageBreak/>
              <w:t>continues to be a central theme.</w:t>
            </w:r>
          </w:p>
          <w:p w14:paraId="6CEF19B0" w14:textId="53B85129" w:rsidR="00994B80" w:rsidRPr="000857F6" w:rsidRDefault="00994B80" w:rsidP="3E99E76E">
            <w:pPr>
              <w:rPr>
                <w:rFonts w:ascii="Comic Sans MS" w:hAnsi="Comic Sans MS"/>
                <w:sz w:val="20"/>
                <w:szCs w:val="20"/>
              </w:rPr>
            </w:pPr>
          </w:p>
        </w:tc>
      </w:tr>
    </w:tbl>
    <w:p w14:paraId="4C392701" w14:textId="676742E3" w:rsidR="009120D5" w:rsidRDefault="009120D5"/>
    <w:tbl>
      <w:tblPr>
        <w:tblStyle w:val="TableGrid"/>
        <w:tblW w:w="15304" w:type="dxa"/>
        <w:tblLayout w:type="fixed"/>
        <w:tblLook w:val="04A0" w:firstRow="1" w:lastRow="0" w:firstColumn="1" w:lastColumn="0" w:noHBand="0" w:noVBand="1"/>
      </w:tblPr>
      <w:tblGrid>
        <w:gridCol w:w="3256"/>
        <w:gridCol w:w="3260"/>
        <w:gridCol w:w="3260"/>
        <w:gridCol w:w="2977"/>
        <w:gridCol w:w="2551"/>
      </w:tblGrid>
      <w:tr w:rsidR="00483BB7" w:rsidRPr="00D05317" w14:paraId="5EB0A8B9" w14:textId="6F94DA77" w:rsidTr="71A8709B">
        <w:trPr>
          <w:trHeight w:val="206"/>
        </w:trPr>
        <w:tc>
          <w:tcPr>
            <w:tcW w:w="3256" w:type="dxa"/>
            <w:shd w:val="clear" w:color="auto" w:fill="FFE599" w:themeFill="accent4" w:themeFillTint="66"/>
          </w:tcPr>
          <w:p w14:paraId="372E0E19" w14:textId="5D77831D" w:rsidR="00483BB7" w:rsidRPr="00D05317" w:rsidRDefault="00483BB7" w:rsidP="7D358C85">
            <w:pPr>
              <w:jc w:val="center"/>
              <w:rPr>
                <w:rFonts w:ascii="Comic Sans MS" w:hAnsi="Comic Sans MS"/>
                <w:b/>
                <w:bCs/>
              </w:rPr>
            </w:pPr>
            <w:r w:rsidRPr="7D358C85">
              <w:rPr>
                <w:rFonts w:ascii="Comic Sans MS" w:hAnsi="Comic Sans MS"/>
                <w:b/>
                <w:bCs/>
              </w:rPr>
              <w:t xml:space="preserve">History </w:t>
            </w:r>
            <w:r w:rsidR="5C4A87D3" w:rsidRPr="7D358C85">
              <w:rPr>
                <w:rFonts w:ascii="Comic Sans MS" w:hAnsi="Comic Sans MS"/>
                <w:b/>
                <w:bCs/>
              </w:rPr>
              <w:t>–</w:t>
            </w:r>
            <w:r w:rsidR="004A52AC">
              <w:rPr>
                <w:rFonts w:ascii="Comic Sans MS" w:hAnsi="Comic Sans MS"/>
                <w:b/>
                <w:bCs/>
              </w:rPr>
              <w:t xml:space="preserve"> </w:t>
            </w:r>
            <w:r w:rsidRPr="7D358C85">
              <w:rPr>
                <w:rFonts w:ascii="Comic Sans MS" w:hAnsi="Comic Sans MS"/>
                <w:b/>
                <w:bCs/>
              </w:rPr>
              <w:t>GCSE</w:t>
            </w:r>
          </w:p>
        </w:tc>
        <w:tc>
          <w:tcPr>
            <w:tcW w:w="3260" w:type="dxa"/>
            <w:shd w:val="clear" w:color="auto" w:fill="B4C6E7" w:themeFill="accent1" w:themeFillTint="66"/>
          </w:tcPr>
          <w:p w14:paraId="2D5A58FE" w14:textId="772AB02B" w:rsidR="00483BB7" w:rsidRPr="00D05317" w:rsidRDefault="00483BB7" w:rsidP="7D358C85">
            <w:pPr>
              <w:jc w:val="center"/>
              <w:rPr>
                <w:rFonts w:ascii="Comic Sans MS" w:hAnsi="Comic Sans MS"/>
                <w:b/>
                <w:bCs/>
              </w:rPr>
            </w:pPr>
            <w:r w:rsidRPr="7D358C85">
              <w:rPr>
                <w:rFonts w:ascii="Comic Sans MS" w:hAnsi="Comic Sans MS"/>
                <w:b/>
                <w:bCs/>
              </w:rPr>
              <w:t>BTEC Home Cooking</w:t>
            </w:r>
            <w:r w:rsidR="00994B80" w:rsidRPr="7D358C85">
              <w:rPr>
                <w:rFonts w:ascii="Comic Sans MS" w:hAnsi="Comic Sans MS"/>
                <w:b/>
                <w:bCs/>
              </w:rPr>
              <w:t xml:space="preserve"> Skills</w:t>
            </w:r>
          </w:p>
        </w:tc>
        <w:tc>
          <w:tcPr>
            <w:tcW w:w="3260" w:type="dxa"/>
            <w:shd w:val="clear" w:color="auto" w:fill="F4B083" w:themeFill="accent2" w:themeFillTint="99"/>
          </w:tcPr>
          <w:p w14:paraId="7E14D5D2" w14:textId="6414955B" w:rsidR="00483BB7" w:rsidRPr="00D05317" w:rsidRDefault="00483BB7" w:rsidP="7D358C85">
            <w:pPr>
              <w:jc w:val="center"/>
              <w:rPr>
                <w:rFonts w:ascii="Comic Sans MS" w:hAnsi="Comic Sans MS"/>
                <w:b/>
                <w:bCs/>
              </w:rPr>
            </w:pPr>
            <w:r w:rsidRPr="7D358C85">
              <w:rPr>
                <w:rFonts w:ascii="Comic Sans MS" w:hAnsi="Comic Sans MS"/>
                <w:b/>
                <w:bCs/>
              </w:rPr>
              <w:t>Physical Education &amp; R</w:t>
            </w:r>
            <w:r w:rsidR="5C4A87D3" w:rsidRPr="7D358C85">
              <w:rPr>
                <w:rFonts w:ascii="Comic Sans MS" w:hAnsi="Comic Sans MS"/>
                <w:b/>
                <w:bCs/>
              </w:rPr>
              <w:t xml:space="preserve">eligious </w:t>
            </w:r>
            <w:r w:rsidRPr="7D358C85">
              <w:rPr>
                <w:rFonts w:ascii="Comic Sans MS" w:hAnsi="Comic Sans MS"/>
                <w:b/>
                <w:bCs/>
              </w:rPr>
              <w:t>E</w:t>
            </w:r>
            <w:r w:rsidR="5C4A87D3" w:rsidRPr="7D358C85">
              <w:rPr>
                <w:rFonts w:ascii="Comic Sans MS" w:hAnsi="Comic Sans MS"/>
                <w:b/>
                <w:bCs/>
              </w:rPr>
              <w:t>ducation</w:t>
            </w:r>
          </w:p>
        </w:tc>
        <w:tc>
          <w:tcPr>
            <w:tcW w:w="2977" w:type="dxa"/>
            <w:shd w:val="clear" w:color="auto" w:fill="D9D9D9" w:themeFill="background1" w:themeFillShade="D9"/>
          </w:tcPr>
          <w:p w14:paraId="005BD96C" w14:textId="465CE153" w:rsidR="00483BB7" w:rsidRPr="00D05317" w:rsidRDefault="00483BB7" w:rsidP="7D358C85">
            <w:pPr>
              <w:jc w:val="center"/>
              <w:rPr>
                <w:rFonts w:ascii="Comic Sans MS" w:hAnsi="Comic Sans MS"/>
                <w:b/>
                <w:bCs/>
              </w:rPr>
            </w:pPr>
            <w:r w:rsidRPr="7D358C85">
              <w:rPr>
                <w:rFonts w:ascii="Comic Sans MS" w:hAnsi="Comic Sans MS"/>
                <w:b/>
                <w:bCs/>
              </w:rPr>
              <w:t>Careers &amp; Study Skills</w:t>
            </w:r>
          </w:p>
        </w:tc>
        <w:tc>
          <w:tcPr>
            <w:tcW w:w="2551" w:type="dxa"/>
            <w:shd w:val="clear" w:color="auto" w:fill="C5E0B3" w:themeFill="accent6" w:themeFillTint="66"/>
          </w:tcPr>
          <w:p w14:paraId="3C8E02A3" w14:textId="592858E3" w:rsidR="00483BB7" w:rsidRDefault="35262A96" w:rsidP="7D358C85">
            <w:pPr>
              <w:jc w:val="center"/>
              <w:rPr>
                <w:rFonts w:ascii="Comic Sans MS" w:hAnsi="Comic Sans MS"/>
                <w:b/>
                <w:bCs/>
              </w:rPr>
            </w:pPr>
            <w:r w:rsidRPr="71A8709B">
              <w:rPr>
                <w:rFonts w:ascii="Comic Sans MS" w:hAnsi="Comic Sans MS"/>
                <w:b/>
                <w:bCs/>
              </w:rPr>
              <w:t xml:space="preserve">Silver </w:t>
            </w:r>
            <w:r w:rsidR="00483BB7" w:rsidRPr="71A8709B">
              <w:rPr>
                <w:rFonts w:ascii="Comic Sans MS" w:hAnsi="Comic Sans MS"/>
                <w:b/>
                <w:bCs/>
              </w:rPr>
              <w:t xml:space="preserve">Duke of Edinburgh </w:t>
            </w:r>
          </w:p>
        </w:tc>
      </w:tr>
      <w:tr w:rsidR="00483BB7" w:rsidRPr="00A27A11" w14:paraId="3EBAF1B0" w14:textId="2F080759" w:rsidTr="71A8709B">
        <w:trPr>
          <w:trHeight w:val="2825"/>
        </w:trPr>
        <w:tc>
          <w:tcPr>
            <w:tcW w:w="3256" w:type="dxa"/>
          </w:tcPr>
          <w:p w14:paraId="663E6A0D" w14:textId="0E1E3B2A" w:rsidR="00483BB7" w:rsidRPr="0018170D" w:rsidRDefault="5FD8C999" w:rsidP="004A52AC">
            <w:pPr>
              <w:spacing w:line="257" w:lineRule="auto"/>
              <w:textAlignment w:val="baseline"/>
              <w:rPr>
                <w:rFonts w:ascii="Comic Sans MS" w:hAnsi="Comic Sans MS"/>
                <w:sz w:val="20"/>
                <w:szCs w:val="20"/>
              </w:rPr>
            </w:pPr>
            <w:r w:rsidRPr="0018170D">
              <w:rPr>
                <w:rFonts w:ascii="Comic Sans MS" w:hAnsi="Comic Sans MS"/>
                <w:sz w:val="20"/>
                <w:szCs w:val="20"/>
              </w:rPr>
              <w:t xml:space="preserve">In this half term students will finish the remaining lessons from the Weimar and Nazi Germany, 1918-1939 unit. This will </w:t>
            </w:r>
            <w:r w:rsidR="3AEF1419" w:rsidRPr="0018170D">
              <w:rPr>
                <w:rFonts w:ascii="Comic Sans MS" w:hAnsi="Comic Sans MS"/>
                <w:sz w:val="20"/>
                <w:szCs w:val="20"/>
              </w:rPr>
              <w:t>include</w:t>
            </w:r>
            <w:r w:rsidRPr="0018170D">
              <w:rPr>
                <w:rFonts w:ascii="Comic Sans MS" w:hAnsi="Comic Sans MS"/>
                <w:sz w:val="20"/>
                <w:szCs w:val="20"/>
              </w:rPr>
              <w:t xml:space="preserve"> the creation of</w:t>
            </w:r>
            <w:r w:rsidR="16B8B9A4" w:rsidRPr="0018170D">
              <w:rPr>
                <w:rFonts w:ascii="Comic Sans MS" w:hAnsi="Comic Sans MS"/>
                <w:sz w:val="20"/>
                <w:szCs w:val="20"/>
              </w:rPr>
              <w:t xml:space="preserve"> the Nazi state in 1933 and the rise of Hitler as a dictator. As well as the role of the Gestapo, the SS and the SD and how thes</w:t>
            </w:r>
            <w:r w:rsidR="4A9B139F" w:rsidRPr="0018170D">
              <w:rPr>
                <w:rFonts w:ascii="Comic Sans MS" w:hAnsi="Comic Sans MS"/>
                <w:sz w:val="20"/>
                <w:szCs w:val="20"/>
              </w:rPr>
              <w:t>e organisations were used to control, influence and oppress the opposition and resistance movements within Germany.</w:t>
            </w:r>
          </w:p>
          <w:p w14:paraId="6A44DC4B" w14:textId="6F85A28F" w:rsidR="00483BB7" w:rsidRPr="0018170D" w:rsidRDefault="4A9B139F" w:rsidP="72D5F819">
            <w:pPr>
              <w:spacing w:line="257" w:lineRule="auto"/>
              <w:textAlignment w:val="baseline"/>
              <w:rPr>
                <w:rFonts w:ascii="Comic Sans MS" w:hAnsi="Comic Sans MS"/>
                <w:sz w:val="20"/>
                <w:szCs w:val="20"/>
              </w:rPr>
            </w:pPr>
            <w:r w:rsidRPr="0018170D">
              <w:rPr>
                <w:rFonts w:ascii="Comic Sans MS" w:hAnsi="Comic Sans MS"/>
                <w:sz w:val="20"/>
                <w:szCs w:val="20"/>
              </w:rPr>
              <w:t>Students will then look at life in Nazi Germany and the Nazi policies towards women and the German youth. Students will also evaluate t</w:t>
            </w:r>
            <w:r w:rsidR="625473C6" w:rsidRPr="0018170D">
              <w:rPr>
                <w:rFonts w:ascii="Comic Sans MS" w:hAnsi="Comic Sans MS"/>
                <w:sz w:val="20"/>
                <w:szCs w:val="20"/>
              </w:rPr>
              <w:t>he Nazi’s policies on employment and living standard, as well as the policies aimed at persecuting minority groups and social undesirables.</w:t>
            </w:r>
          </w:p>
        </w:tc>
        <w:tc>
          <w:tcPr>
            <w:tcW w:w="3260" w:type="dxa"/>
          </w:tcPr>
          <w:p w14:paraId="3B00DA7F" w14:textId="156F038D" w:rsidR="00483BB7" w:rsidRPr="0087799F" w:rsidRDefault="00483BB7" w:rsidP="7286BC4C">
            <w:pPr>
              <w:rPr>
                <w:rFonts w:ascii="Comic Sans MS" w:eastAsia="Comic Sans MS" w:hAnsi="Comic Sans MS" w:cs="Comic Sans MS"/>
                <w:sz w:val="20"/>
                <w:szCs w:val="20"/>
              </w:rPr>
            </w:pPr>
          </w:p>
        </w:tc>
        <w:tc>
          <w:tcPr>
            <w:tcW w:w="3260" w:type="dxa"/>
          </w:tcPr>
          <w:p w14:paraId="494AE486" w14:textId="67D1B114" w:rsidR="00483BB7" w:rsidRPr="009120D5" w:rsidRDefault="65C91485" w:rsidP="71A8709B">
            <w:pPr>
              <w:rPr>
                <w:rFonts w:ascii="Comic Sans MS" w:eastAsia="Comic Sans MS" w:hAnsi="Comic Sans MS" w:cs="Comic Sans MS"/>
                <w:b/>
                <w:bCs/>
                <w:sz w:val="20"/>
                <w:szCs w:val="20"/>
                <w:lang w:eastAsia="en-GB"/>
              </w:rPr>
            </w:pPr>
            <w:r w:rsidRPr="71A8709B">
              <w:rPr>
                <w:rFonts w:ascii="Comic Sans MS" w:eastAsia="Comic Sans MS" w:hAnsi="Comic Sans MS" w:cs="Comic Sans MS"/>
                <w:b/>
                <w:bCs/>
                <w:sz w:val="20"/>
                <w:szCs w:val="20"/>
                <w:lang w:eastAsia="en-GB"/>
              </w:rPr>
              <w:t>PE</w:t>
            </w:r>
          </w:p>
          <w:p w14:paraId="1CA83869" w14:textId="094DE38E" w:rsidR="00483BB7" w:rsidRPr="00FA7D9B" w:rsidRDefault="65C91485" w:rsidP="71A8709B">
            <w:pPr>
              <w:spacing w:after="160" w:line="257" w:lineRule="auto"/>
              <w:rPr>
                <w:sz w:val="20"/>
                <w:szCs w:val="20"/>
              </w:rPr>
            </w:pPr>
            <w:r w:rsidRPr="00FA7D9B">
              <w:rPr>
                <w:rFonts w:ascii="Comic Sans MS" w:eastAsia="Comic Sans MS" w:hAnsi="Comic Sans MS" w:cs="Comic Sans MS"/>
                <w:sz w:val="20"/>
                <w:szCs w:val="20"/>
              </w:rPr>
              <w:t xml:space="preserve">Young people will explore a variety of new pieces of equipment that relate to the Athletics topic. They will learn how to use it safely while performing with control, accuracy and care. Young people will learn and combine transferable athletics actions, skills and techniques such as throwing, jumping and running at different speeds including relays. They will be encouraged to use key words to describe their actions. Young people will give feedback, compare, analyse and evaluate performances with previous ones to demonstrate improvement and achieve personal bests. Young people will be encouraged to work independently and with others. They will expand their knowledge and vocabulary that </w:t>
            </w:r>
            <w:r w:rsidRPr="00FA7D9B">
              <w:rPr>
                <w:rFonts w:ascii="Comic Sans MS" w:eastAsia="Comic Sans MS" w:hAnsi="Comic Sans MS" w:cs="Comic Sans MS"/>
                <w:sz w:val="20"/>
                <w:szCs w:val="20"/>
              </w:rPr>
              <w:lastRenderedPageBreak/>
              <w:t>is PE and Athletics specific as well as talking about local community clubs that offer competitive sport.</w:t>
            </w:r>
          </w:p>
          <w:p w14:paraId="198002E3" w14:textId="08005C2C" w:rsidR="00483BB7" w:rsidRPr="009120D5" w:rsidRDefault="00483BB7" w:rsidP="45248F2A">
            <w:pPr>
              <w:rPr>
                <w:rFonts w:ascii="Comic Sans MS" w:eastAsia="Comic Sans MS" w:hAnsi="Comic Sans MS" w:cs="Comic Sans MS"/>
                <w:b/>
                <w:bCs/>
                <w:sz w:val="20"/>
                <w:szCs w:val="20"/>
                <w:lang w:eastAsia="en-GB"/>
              </w:rPr>
            </w:pPr>
          </w:p>
        </w:tc>
        <w:tc>
          <w:tcPr>
            <w:tcW w:w="2977" w:type="dxa"/>
          </w:tcPr>
          <w:p w14:paraId="7CE1EDEF" w14:textId="7143461E" w:rsidR="00483BB7" w:rsidRPr="00FA7D9B" w:rsidRDefault="65C91485" w:rsidP="71A8709B">
            <w:pPr>
              <w:tabs>
                <w:tab w:val="left" w:pos="2040"/>
              </w:tabs>
              <w:rPr>
                <w:rFonts w:ascii="Comic Sans MS" w:eastAsia="Comic Sans MS" w:hAnsi="Comic Sans MS" w:cs="Comic Sans MS"/>
                <w:b/>
                <w:bCs/>
                <w:sz w:val="20"/>
                <w:szCs w:val="20"/>
              </w:rPr>
            </w:pPr>
            <w:r w:rsidRPr="00FA7D9B">
              <w:rPr>
                <w:rFonts w:ascii="Comic Sans MS" w:eastAsia="Comic Sans MS" w:hAnsi="Comic Sans MS" w:cs="Comic Sans MS"/>
                <w:b/>
                <w:bCs/>
                <w:sz w:val="20"/>
                <w:szCs w:val="20"/>
              </w:rPr>
              <w:lastRenderedPageBreak/>
              <w:t xml:space="preserve">Careers </w:t>
            </w:r>
          </w:p>
          <w:p w14:paraId="2DA5A30A" w14:textId="2E7B6168" w:rsidR="00483BB7" w:rsidRPr="00FA7D9B" w:rsidRDefault="65C91485" w:rsidP="71A8709B">
            <w:pPr>
              <w:spacing w:after="160" w:line="257" w:lineRule="auto"/>
              <w:rPr>
                <w:sz w:val="20"/>
                <w:szCs w:val="20"/>
              </w:rPr>
            </w:pPr>
            <w:r w:rsidRPr="00FA7D9B">
              <w:rPr>
                <w:rFonts w:ascii="Comic Sans MS" w:eastAsia="Comic Sans MS" w:hAnsi="Comic Sans MS" w:cs="Comic Sans MS"/>
                <w:sz w:val="20"/>
                <w:szCs w:val="20"/>
              </w:rPr>
              <w:t>Young people will share what they already know about jobs and careers. They will share their interests and skills, having discussion about what jobs they may be interested in. They will spend some time looking into these roles including the skills, qualifications, routes in to and experience required.</w:t>
            </w:r>
          </w:p>
          <w:p w14:paraId="2C134EDC" w14:textId="6198BEDD" w:rsidR="00483BB7" w:rsidRPr="00FA7D9B" w:rsidRDefault="00483BB7" w:rsidP="71A8709B">
            <w:pPr>
              <w:tabs>
                <w:tab w:val="left" w:pos="2040"/>
              </w:tabs>
              <w:rPr>
                <w:rFonts w:ascii="Comic Sans MS" w:eastAsia="Comic Sans MS" w:hAnsi="Comic Sans MS" w:cs="Comic Sans MS"/>
                <w:b/>
                <w:bCs/>
                <w:sz w:val="20"/>
                <w:szCs w:val="20"/>
              </w:rPr>
            </w:pPr>
          </w:p>
          <w:p w14:paraId="316059FD" w14:textId="0D483048" w:rsidR="00483BB7" w:rsidRPr="00FA7D9B" w:rsidRDefault="65C91485" w:rsidP="71A8709B">
            <w:pPr>
              <w:tabs>
                <w:tab w:val="left" w:pos="2040"/>
              </w:tabs>
              <w:rPr>
                <w:rFonts w:ascii="Comic Sans MS" w:eastAsia="Comic Sans MS" w:hAnsi="Comic Sans MS" w:cs="Comic Sans MS"/>
                <w:b/>
                <w:bCs/>
                <w:sz w:val="20"/>
                <w:szCs w:val="20"/>
              </w:rPr>
            </w:pPr>
            <w:r w:rsidRPr="00FA7D9B">
              <w:rPr>
                <w:rFonts w:ascii="Comic Sans MS" w:eastAsia="Comic Sans MS" w:hAnsi="Comic Sans MS" w:cs="Comic Sans MS"/>
                <w:b/>
                <w:bCs/>
                <w:sz w:val="20"/>
                <w:szCs w:val="20"/>
              </w:rPr>
              <w:t>Study Skills</w:t>
            </w:r>
          </w:p>
          <w:p w14:paraId="0B11A03C" w14:textId="5216D3E5" w:rsidR="00483BB7" w:rsidRPr="00FA7D9B" w:rsidRDefault="65C91485" w:rsidP="71A8709B">
            <w:pPr>
              <w:spacing w:after="160" w:line="257" w:lineRule="auto"/>
              <w:rPr>
                <w:sz w:val="20"/>
                <w:szCs w:val="20"/>
              </w:rPr>
            </w:pPr>
            <w:r w:rsidRPr="00FA7D9B">
              <w:rPr>
                <w:rFonts w:ascii="Comic Sans MS" w:eastAsia="Comic Sans MS" w:hAnsi="Comic Sans MS" w:cs="Comic Sans MS"/>
                <w:sz w:val="20"/>
                <w:szCs w:val="20"/>
              </w:rPr>
              <w:t xml:space="preserve">These sessions will be spent completing and extending knowledge in subject areas that young people will be gaining qualifications. </w:t>
            </w:r>
            <w:proofErr w:type="spellStart"/>
            <w:r w:rsidRPr="00FA7D9B">
              <w:rPr>
                <w:rFonts w:ascii="Comic Sans MS" w:eastAsia="Comic Sans MS" w:hAnsi="Comic Sans MS" w:cs="Comic Sans MS"/>
                <w:sz w:val="20"/>
                <w:szCs w:val="20"/>
              </w:rPr>
              <w:t>Some time</w:t>
            </w:r>
            <w:proofErr w:type="spellEnd"/>
            <w:r w:rsidRPr="00FA7D9B">
              <w:rPr>
                <w:rFonts w:ascii="Comic Sans MS" w:eastAsia="Comic Sans MS" w:hAnsi="Comic Sans MS" w:cs="Comic Sans MS"/>
                <w:sz w:val="20"/>
                <w:szCs w:val="20"/>
              </w:rPr>
              <w:t xml:space="preserve"> will be spent on revision techniques and top tips on ways of improving memory.</w:t>
            </w:r>
          </w:p>
          <w:p w14:paraId="0CAC07FB" w14:textId="7C858EE8" w:rsidR="00483BB7" w:rsidRPr="00FA7D9B" w:rsidRDefault="00483BB7" w:rsidP="7286BC4C">
            <w:pPr>
              <w:tabs>
                <w:tab w:val="left" w:pos="2040"/>
              </w:tabs>
              <w:rPr>
                <w:rFonts w:ascii="Comic Sans MS" w:eastAsia="Comic Sans MS" w:hAnsi="Comic Sans MS" w:cs="Comic Sans MS"/>
                <w:b/>
                <w:bCs/>
                <w:sz w:val="20"/>
                <w:szCs w:val="20"/>
              </w:rPr>
            </w:pPr>
          </w:p>
        </w:tc>
        <w:tc>
          <w:tcPr>
            <w:tcW w:w="2551" w:type="dxa"/>
          </w:tcPr>
          <w:p w14:paraId="0FDF76AF" w14:textId="7A59669F" w:rsidR="00483BB7" w:rsidRPr="00FA7D9B" w:rsidRDefault="7616E063" w:rsidP="71A8709B">
            <w:pPr>
              <w:spacing w:after="160" w:line="257" w:lineRule="auto"/>
              <w:rPr>
                <w:sz w:val="20"/>
                <w:szCs w:val="20"/>
              </w:rPr>
            </w:pPr>
            <w:r w:rsidRPr="00FA7D9B">
              <w:rPr>
                <w:rFonts w:ascii="Comic Sans MS" w:eastAsia="Comic Sans MS" w:hAnsi="Comic Sans MS" w:cs="Comic Sans MS"/>
                <w:color w:val="000000" w:themeColor="text1"/>
                <w:sz w:val="20"/>
                <w:szCs w:val="20"/>
              </w:rPr>
              <w:t>Young people will spend this half term focused on the Expedition section. They will explore, maps, cooking outdoors, erecting tents and gazebos plus so much more. As always it will continue to be filled with lots of fun and laughter alongside building independence ready for the expedition! They will set themselves personal challenges to push them outside their comfort zone to explore the unknown. Alongside all of this we continue to support young people to develop friendships, improve their self-esteem and build confidence.</w:t>
            </w:r>
          </w:p>
          <w:p w14:paraId="620EBCE5" w14:textId="7F7CDCC6" w:rsidR="00483BB7" w:rsidRPr="00FA7D9B" w:rsidRDefault="00483BB7" w:rsidP="004A52AC">
            <w:pPr>
              <w:rPr>
                <w:rFonts w:ascii="Comic Sans MS" w:eastAsia="Comic Sans MS" w:hAnsi="Comic Sans MS" w:cs="Comic Sans MS"/>
                <w:color w:val="000000" w:themeColor="text1"/>
                <w:sz w:val="20"/>
                <w:szCs w:val="20"/>
              </w:rPr>
            </w:pPr>
          </w:p>
        </w:tc>
      </w:tr>
    </w:tbl>
    <w:p w14:paraId="418CED05" w14:textId="76F86A2A" w:rsidR="006B74D9" w:rsidRPr="00D05317" w:rsidRDefault="006B74D9" w:rsidP="292EF149">
      <w:pPr>
        <w:spacing w:after="0" w:line="240" w:lineRule="auto"/>
        <w:rPr>
          <w:rFonts w:ascii="Comic Sans MS" w:hAnsi="Comic Sans MS"/>
        </w:rPr>
      </w:pPr>
    </w:p>
    <w:sectPr w:rsidR="006B74D9" w:rsidRPr="00D05317" w:rsidSect="00703F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C7EDE"/>
    <w:multiLevelType w:val="hybridMultilevel"/>
    <w:tmpl w:val="52F882AC"/>
    <w:lvl w:ilvl="0" w:tplc="7934369C">
      <w:start w:val="1"/>
      <w:numFmt w:val="bullet"/>
      <w:lvlText w:val=""/>
      <w:lvlJc w:val="left"/>
      <w:pPr>
        <w:ind w:left="360" w:hanging="360"/>
      </w:pPr>
      <w:rPr>
        <w:rFonts w:ascii="Symbol" w:hAnsi="Symbol" w:hint="default"/>
      </w:rPr>
    </w:lvl>
    <w:lvl w:ilvl="1" w:tplc="4F68B328">
      <w:start w:val="1"/>
      <w:numFmt w:val="bullet"/>
      <w:lvlText w:val="o"/>
      <w:lvlJc w:val="left"/>
      <w:pPr>
        <w:ind w:left="1440" w:hanging="360"/>
      </w:pPr>
      <w:rPr>
        <w:rFonts w:ascii="Courier New" w:hAnsi="Courier New" w:hint="default"/>
      </w:rPr>
    </w:lvl>
    <w:lvl w:ilvl="2" w:tplc="89CAA7AA">
      <w:start w:val="1"/>
      <w:numFmt w:val="bullet"/>
      <w:lvlText w:val=""/>
      <w:lvlJc w:val="left"/>
      <w:pPr>
        <w:ind w:left="2160" w:hanging="360"/>
      </w:pPr>
      <w:rPr>
        <w:rFonts w:ascii="Wingdings" w:hAnsi="Wingdings" w:hint="default"/>
      </w:rPr>
    </w:lvl>
    <w:lvl w:ilvl="3" w:tplc="8F60DF4E">
      <w:start w:val="1"/>
      <w:numFmt w:val="bullet"/>
      <w:lvlText w:val=""/>
      <w:lvlJc w:val="left"/>
      <w:pPr>
        <w:ind w:left="2880" w:hanging="360"/>
      </w:pPr>
      <w:rPr>
        <w:rFonts w:ascii="Symbol" w:hAnsi="Symbol" w:hint="default"/>
      </w:rPr>
    </w:lvl>
    <w:lvl w:ilvl="4" w:tplc="640224A8">
      <w:start w:val="1"/>
      <w:numFmt w:val="bullet"/>
      <w:lvlText w:val="o"/>
      <w:lvlJc w:val="left"/>
      <w:pPr>
        <w:ind w:left="3600" w:hanging="360"/>
      </w:pPr>
      <w:rPr>
        <w:rFonts w:ascii="Courier New" w:hAnsi="Courier New" w:hint="default"/>
      </w:rPr>
    </w:lvl>
    <w:lvl w:ilvl="5" w:tplc="9B545008">
      <w:start w:val="1"/>
      <w:numFmt w:val="bullet"/>
      <w:lvlText w:val=""/>
      <w:lvlJc w:val="left"/>
      <w:pPr>
        <w:ind w:left="4320" w:hanging="360"/>
      </w:pPr>
      <w:rPr>
        <w:rFonts w:ascii="Wingdings" w:hAnsi="Wingdings" w:hint="default"/>
      </w:rPr>
    </w:lvl>
    <w:lvl w:ilvl="6" w:tplc="B442F714">
      <w:start w:val="1"/>
      <w:numFmt w:val="bullet"/>
      <w:lvlText w:val=""/>
      <w:lvlJc w:val="left"/>
      <w:pPr>
        <w:ind w:left="5040" w:hanging="360"/>
      </w:pPr>
      <w:rPr>
        <w:rFonts w:ascii="Symbol" w:hAnsi="Symbol" w:hint="default"/>
      </w:rPr>
    </w:lvl>
    <w:lvl w:ilvl="7" w:tplc="689C80B6">
      <w:start w:val="1"/>
      <w:numFmt w:val="bullet"/>
      <w:lvlText w:val="o"/>
      <w:lvlJc w:val="left"/>
      <w:pPr>
        <w:ind w:left="5760" w:hanging="360"/>
      </w:pPr>
      <w:rPr>
        <w:rFonts w:ascii="Courier New" w:hAnsi="Courier New" w:hint="default"/>
      </w:rPr>
    </w:lvl>
    <w:lvl w:ilvl="8" w:tplc="69F4325E">
      <w:start w:val="1"/>
      <w:numFmt w:val="bullet"/>
      <w:lvlText w:val=""/>
      <w:lvlJc w:val="left"/>
      <w:pPr>
        <w:ind w:left="6480" w:hanging="360"/>
      </w:pPr>
      <w:rPr>
        <w:rFonts w:ascii="Wingdings" w:hAnsi="Wingdings" w:hint="default"/>
      </w:rPr>
    </w:lvl>
  </w:abstractNum>
  <w:abstractNum w:abstractNumId="1" w15:restartNumberingAfterBreak="0">
    <w:nsid w:val="097AAE1B"/>
    <w:multiLevelType w:val="hybridMultilevel"/>
    <w:tmpl w:val="46162418"/>
    <w:lvl w:ilvl="0" w:tplc="1DD4A588">
      <w:start w:val="1"/>
      <w:numFmt w:val="bullet"/>
      <w:lvlText w:val="·"/>
      <w:lvlJc w:val="left"/>
      <w:pPr>
        <w:ind w:left="720" w:hanging="360"/>
      </w:pPr>
      <w:rPr>
        <w:rFonts w:ascii="Symbol" w:hAnsi="Symbol" w:hint="default"/>
      </w:rPr>
    </w:lvl>
    <w:lvl w:ilvl="1" w:tplc="CEF88856">
      <w:start w:val="1"/>
      <w:numFmt w:val="bullet"/>
      <w:lvlText w:val="o"/>
      <w:lvlJc w:val="left"/>
      <w:pPr>
        <w:ind w:left="1440" w:hanging="360"/>
      </w:pPr>
      <w:rPr>
        <w:rFonts w:ascii="Courier New" w:hAnsi="Courier New" w:hint="default"/>
      </w:rPr>
    </w:lvl>
    <w:lvl w:ilvl="2" w:tplc="E24042E2">
      <w:start w:val="1"/>
      <w:numFmt w:val="bullet"/>
      <w:lvlText w:val=""/>
      <w:lvlJc w:val="left"/>
      <w:pPr>
        <w:ind w:left="2160" w:hanging="360"/>
      </w:pPr>
      <w:rPr>
        <w:rFonts w:ascii="Wingdings" w:hAnsi="Wingdings" w:hint="default"/>
      </w:rPr>
    </w:lvl>
    <w:lvl w:ilvl="3" w:tplc="25D267F6">
      <w:start w:val="1"/>
      <w:numFmt w:val="bullet"/>
      <w:lvlText w:val=""/>
      <w:lvlJc w:val="left"/>
      <w:pPr>
        <w:ind w:left="2880" w:hanging="360"/>
      </w:pPr>
      <w:rPr>
        <w:rFonts w:ascii="Symbol" w:hAnsi="Symbol" w:hint="default"/>
      </w:rPr>
    </w:lvl>
    <w:lvl w:ilvl="4" w:tplc="BB90339E">
      <w:start w:val="1"/>
      <w:numFmt w:val="bullet"/>
      <w:lvlText w:val="o"/>
      <w:lvlJc w:val="left"/>
      <w:pPr>
        <w:ind w:left="3600" w:hanging="360"/>
      </w:pPr>
      <w:rPr>
        <w:rFonts w:ascii="Courier New" w:hAnsi="Courier New" w:hint="default"/>
      </w:rPr>
    </w:lvl>
    <w:lvl w:ilvl="5" w:tplc="AA341278">
      <w:start w:val="1"/>
      <w:numFmt w:val="bullet"/>
      <w:lvlText w:val=""/>
      <w:lvlJc w:val="left"/>
      <w:pPr>
        <w:ind w:left="4320" w:hanging="360"/>
      </w:pPr>
      <w:rPr>
        <w:rFonts w:ascii="Wingdings" w:hAnsi="Wingdings" w:hint="default"/>
      </w:rPr>
    </w:lvl>
    <w:lvl w:ilvl="6" w:tplc="0CF217F8">
      <w:start w:val="1"/>
      <w:numFmt w:val="bullet"/>
      <w:lvlText w:val=""/>
      <w:lvlJc w:val="left"/>
      <w:pPr>
        <w:ind w:left="5040" w:hanging="360"/>
      </w:pPr>
      <w:rPr>
        <w:rFonts w:ascii="Symbol" w:hAnsi="Symbol" w:hint="default"/>
      </w:rPr>
    </w:lvl>
    <w:lvl w:ilvl="7" w:tplc="E3B06AF8">
      <w:start w:val="1"/>
      <w:numFmt w:val="bullet"/>
      <w:lvlText w:val="o"/>
      <w:lvlJc w:val="left"/>
      <w:pPr>
        <w:ind w:left="5760" w:hanging="360"/>
      </w:pPr>
      <w:rPr>
        <w:rFonts w:ascii="Courier New" w:hAnsi="Courier New" w:hint="default"/>
      </w:rPr>
    </w:lvl>
    <w:lvl w:ilvl="8" w:tplc="3BA6D898">
      <w:start w:val="1"/>
      <w:numFmt w:val="bullet"/>
      <w:lvlText w:val=""/>
      <w:lvlJc w:val="left"/>
      <w:pPr>
        <w:ind w:left="6480" w:hanging="360"/>
      </w:pPr>
      <w:rPr>
        <w:rFonts w:ascii="Wingdings" w:hAnsi="Wingdings" w:hint="default"/>
      </w:rPr>
    </w:lvl>
  </w:abstractNum>
  <w:abstractNum w:abstractNumId="2"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3" w15:restartNumberingAfterBreak="0">
    <w:nsid w:val="1D2DA601"/>
    <w:multiLevelType w:val="hybridMultilevel"/>
    <w:tmpl w:val="4D8668A8"/>
    <w:lvl w:ilvl="0" w:tplc="5F12A4E8">
      <w:start w:val="1"/>
      <w:numFmt w:val="bullet"/>
      <w:lvlText w:val="·"/>
      <w:lvlJc w:val="left"/>
      <w:pPr>
        <w:ind w:left="720" w:hanging="360"/>
      </w:pPr>
      <w:rPr>
        <w:rFonts w:ascii="Symbol" w:hAnsi="Symbol" w:hint="default"/>
      </w:rPr>
    </w:lvl>
    <w:lvl w:ilvl="1" w:tplc="03F88464">
      <w:start w:val="1"/>
      <w:numFmt w:val="bullet"/>
      <w:lvlText w:val="o"/>
      <w:lvlJc w:val="left"/>
      <w:pPr>
        <w:ind w:left="1440" w:hanging="360"/>
      </w:pPr>
      <w:rPr>
        <w:rFonts w:ascii="Courier New" w:hAnsi="Courier New" w:hint="default"/>
      </w:rPr>
    </w:lvl>
    <w:lvl w:ilvl="2" w:tplc="5EDA3834">
      <w:start w:val="1"/>
      <w:numFmt w:val="bullet"/>
      <w:lvlText w:val=""/>
      <w:lvlJc w:val="left"/>
      <w:pPr>
        <w:ind w:left="2160" w:hanging="360"/>
      </w:pPr>
      <w:rPr>
        <w:rFonts w:ascii="Wingdings" w:hAnsi="Wingdings" w:hint="default"/>
      </w:rPr>
    </w:lvl>
    <w:lvl w:ilvl="3" w:tplc="8634E7C4">
      <w:start w:val="1"/>
      <w:numFmt w:val="bullet"/>
      <w:lvlText w:val=""/>
      <w:lvlJc w:val="left"/>
      <w:pPr>
        <w:ind w:left="2880" w:hanging="360"/>
      </w:pPr>
      <w:rPr>
        <w:rFonts w:ascii="Symbol" w:hAnsi="Symbol" w:hint="default"/>
      </w:rPr>
    </w:lvl>
    <w:lvl w:ilvl="4" w:tplc="CD12E446">
      <w:start w:val="1"/>
      <w:numFmt w:val="bullet"/>
      <w:lvlText w:val="o"/>
      <w:lvlJc w:val="left"/>
      <w:pPr>
        <w:ind w:left="3600" w:hanging="360"/>
      </w:pPr>
      <w:rPr>
        <w:rFonts w:ascii="Courier New" w:hAnsi="Courier New" w:hint="default"/>
      </w:rPr>
    </w:lvl>
    <w:lvl w:ilvl="5" w:tplc="1132FFD2">
      <w:start w:val="1"/>
      <w:numFmt w:val="bullet"/>
      <w:lvlText w:val=""/>
      <w:lvlJc w:val="left"/>
      <w:pPr>
        <w:ind w:left="4320" w:hanging="360"/>
      </w:pPr>
      <w:rPr>
        <w:rFonts w:ascii="Wingdings" w:hAnsi="Wingdings" w:hint="default"/>
      </w:rPr>
    </w:lvl>
    <w:lvl w:ilvl="6" w:tplc="A0F0BCF4">
      <w:start w:val="1"/>
      <w:numFmt w:val="bullet"/>
      <w:lvlText w:val=""/>
      <w:lvlJc w:val="left"/>
      <w:pPr>
        <w:ind w:left="5040" w:hanging="360"/>
      </w:pPr>
      <w:rPr>
        <w:rFonts w:ascii="Symbol" w:hAnsi="Symbol" w:hint="default"/>
      </w:rPr>
    </w:lvl>
    <w:lvl w:ilvl="7" w:tplc="90B8491C">
      <w:start w:val="1"/>
      <w:numFmt w:val="bullet"/>
      <w:lvlText w:val="o"/>
      <w:lvlJc w:val="left"/>
      <w:pPr>
        <w:ind w:left="5760" w:hanging="360"/>
      </w:pPr>
      <w:rPr>
        <w:rFonts w:ascii="Courier New" w:hAnsi="Courier New" w:hint="default"/>
      </w:rPr>
    </w:lvl>
    <w:lvl w:ilvl="8" w:tplc="3872C304">
      <w:start w:val="1"/>
      <w:numFmt w:val="bullet"/>
      <w:lvlText w:val=""/>
      <w:lvlJc w:val="left"/>
      <w:pPr>
        <w:ind w:left="6480" w:hanging="360"/>
      </w:pPr>
      <w:rPr>
        <w:rFonts w:ascii="Wingdings" w:hAnsi="Wingdings" w:hint="default"/>
      </w:rPr>
    </w:lvl>
  </w:abstractNum>
  <w:abstractNum w:abstractNumId="4" w15:restartNumberingAfterBreak="0">
    <w:nsid w:val="2055007E"/>
    <w:multiLevelType w:val="hybridMultilevel"/>
    <w:tmpl w:val="E48EAA34"/>
    <w:lvl w:ilvl="0" w:tplc="2FC89920">
      <w:start w:val="1"/>
      <w:numFmt w:val="bullet"/>
      <w:lvlText w:val="·"/>
      <w:lvlJc w:val="left"/>
      <w:pPr>
        <w:ind w:left="720" w:hanging="360"/>
      </w:pPr>
      <w:rPr>
        <w:rFonts w:ascii="Symbol" w:hAnsi="Symbol" w:hint="default"/>
      </w:rPr>
    </w:lvl>
    <w:lvl w:ilvl="1" w:tplc="EFEA877E">
      <w:start w:val="1"/>
      <w:numFmt w:val="bullet"/>
      <w:lvlText w:val="o"/>
      <w:lvlJc w:val="left"/>
      <w:pPr>
        <w:ind w:left="1440" w:hanging="360"/>
      </w:pPr>
      <w:rPr>
        <w:rFonts w:ascii="Courier New" w:hAnsi="Courier New" w:hint="default"/>
      </w:rPr>
    </w:lvl>
    <w:lvl w:ilvl="2" w:tplc="6AF6CB9C">
      <w:start w:val="1"/>
      <w:numFmt w:val="bullet"/>
      <w:lvlText w:val=""/>
      <w:lvlJc w:val="left"/>
      <w:pPr>
        <w:ind w:left="2160" w:hanging="360"/>
      </w:pPr>
      <w:rPr>
        <w:rFonts w:ascii="Wingdings" w:hAnsi="Wingdings" w:hint="default"/>
      </w:rPr>
    </w:lvl>
    <w:lvl w:ilvl="3" w:tplc="ACEC8CDE">
      <w:start w:val="1"/>
      <w:numFmt w:val="bullet"/>
      <w:lvlText w:val=""/>
      <w:lvlJc w:val="left"/>
      <w:pPr>
        <w:ind w:left="2880" w:hanging="360"/>
      </w:pPr>
      <w:rPr>
        <w:rFonts w:ascii="Symbol" w:hAnsi="Symbol" w:hint="default"/>
      </w:rPr>
    </w:lvl>
    <w:lvl w:ilvl="4" w:tplc="82AA1D54">
      <w:start w:val="1"/>
      <w:numFmt w:val="bullet"/>
      <w:lvlText w:val="o"/>
      <w:lvlJc w:val="left"/>
      <w:pPr>
        <w:ind w:left="3600" w:hanging="360"/>
      </w:pPr>
      <w:rPr>
        <w:rFonts w:ascii="Courier New" w:hAnsi="Courier New" w:hint="default"/>
      </w:rPr>
    </w:lvl>
    <w:lvl w:ilvl="5" w:tplc="865AC352">
      <w:start w:val="1"/>
      <w:numFmt w:val="bullet"/>
      <w:lvlText w:val=""/>
      <w:lvlJc w:val="left"/>
      <w:pPr>
        <w:ind w:left="4320" w:hanging="360"/>
      </w:pPr>
      <w:rPr>
        <w:rFonts w:ascii="Wingdings" w:hAnsi="Wingdings" w:hint="default"/>
      </w:rPr>
    </w:lvl>
    <w:lvl w:ilvl="6" w:tplc="C158D4DC">
      <w:start w:val="1"/>
      <w:numFmt w:val="bullet"/>
      <w:lvlText w:val=""/>
      <w:lvlJc w:val="left"/>
      <w:pPr>
        <w:ind w:left="5040" w:hanging="360"/>
      </w:pPr>
      <w:rPr>
        <w:rFonts w:ascii="Symbol" w:hAnsi="Symbol" w:hint="default"/>
      </w:rPr>
    </w:lvl>
    <w:lvl w:ilvl="7" w:tplc="740EB120">
      <w:start w:val="1"/>
      <w:numFmt w:val="bullet"/>
      <w:lvlText w:val="o"/>
      <w:lvlJc w:val="left"/>
      <w:pPr>
        <w:ind w:left="5760" w:hanging="360"/>
      </w:pPr>
      <w:rPr>
        <w:rFonts w:ascii="Courier New" w:hAnsi="Courier New" w:hint="default"/>
      </w:rPr>
    </w:lvl>
    <w:lvl w:ilvl="8" w:tplc="B6D488BE">
      <w:start w:val="1"/>
      <w:numFmt w:val="bullet"/>
      <w:lvlText w:val=""/>
      <w:lvlJc w:val="left"/>
      <w:pPr>
        <w:ind w:left="6480" w:hanging="360"/>
      </w:pPr>
      <w:rPr>
        <w:rFonts w:ascii="Wingdings" w:hAnsi="Wingdings" w:hint="default"/>
      </w:rPr>
    </w:lvl>
  </w:abstractNum>
  <w:abstractNum w:abstractNumId="5"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8402558"/>
    <w:multiLevelType w:val="hybridMultilevel"/>
    <w:tmpl w:val="FB00E33C"/>
    <w:lvl w:ilvl="0" w:tplc="3512716E">
      <w:start w:val="1"/>
      <w:numFmt w:val="bullet"/>
      <w:lvlText w:val=""/>
      <w:lvlJc w:val="left"/>
      <w:pPr>
        <w:ind w:left="720" w:hanging="360"/>
      </w:pPr>
      <w:rPr>
        <w:rFonts w:ascii="Symbol" w:hAnsi="Symbol" w:hint="default"/>
      </w:rPr>
    </w:lvl>
    <w:lvl w:ilvl="1" w:tplc="E8DE35EE">
      <w:start w:val="1"/>
      <w:numFmt w:val="bullet"/>
      <w:lvlText w:val="o"/>
      <w:lvlJc w:val="left"/>
      <w:pPr>
        <w:ind w:left="1440" w:hanging="360"/>
      </w:pPr>
      <w:rPr>
        <w:rFonts w:ascii="Courier New" w:hAnsi="Courier New" w:hint="default"/>
      </w:rPr>
    </w:lvl>
    <w:lvl w:ilvl="2" w:tplc="62745CC6">
      <w:start w:val="1"/>
      <w:numFmt w:val="bullet"/>
      <w:lvlText w:val=""/>
      <w:lvlJc w:val="left"/>
      <w:pPr>
        <w:ind w:left="2160" w:hanging="360"/>
      </w:pPr>
      <w:rPr>
        <w:rFonts w:ascii="Wingdings" w:hAnsi="Wingdings" w:hint="default"/>
      </w:rPr>
    </w:lvl>
    <w:lvl w:ilvl="3" w:tplc="8A8EDDA8">
      <w:start w:val="1"/>
      <w:numFmt w:val="bullet"/>
      <w:lvlText w:val=""/>
      <w:lvlJc w:val="left"/>
      <w:pPr>
        <w:ind w:left="2880" w:hanging="360"/>
      </w:pPr>
      <w:rPr>
        <w:rFonts w:ascii="Symbol" w:hAnsi="Symbol" w:hint="default"/>
      </w:rPr>
    </w:lvl>
    <w:lvl w:ilvl="4" w:tplc="F3B61272">
      <w:start w:val="1"/>
      <w:numFmt w:val="bullet"/>
      <w:lvlText w:val="o"/>
      <w:lvlJc w:val="left"/>
      <w:pPr>
        <w:ind w:left="3600" w:hanging="360"/>
      </w:pPr>
      <w:rPr>
        <w:rFonts w:ascii="Courier New" w:hAnsi="Courier New" w:hint="default"/>
      </w:rPr>
    </w:lvl>
    <w:lvl w:ilvl="5" w:tplc="232242B6">
      <w:start w:val="1"/>
      <w:numFmt w:val="bullet"/>
      <w:lvlText w:val=""/>
      <w:lvlJc w:val="left"/>
      <w:pPr>
        <w:ind w:left="4320" w:hanging="360"/>
      </w:pPr>
      <w:rPr>
        <w:rFonts w:ascii="Wingdings" w:hAnsi="Wingdings" w:hint="default"/>
      </w:rPr>
    </w:lvl>
    <w:lvl w:ilvl="6" w:tplc="D3E80906">
      <w:start w:val="1"/>
      <w:numFmt w:val="bullet"/>
      <w:lvlText w:val=""/>
      <w:lvlJc w:val="left"/>
      <w:pPr>
        <w:ind w:left="5040" w:hanging="360"/>
      </w:pPr>
      <w:rPr>
        <w:rFonts w:ascii="Symbol" w:hAnsi="Symbol" w:hint="default"/>
      </w:rPr>
    </w:lvl>
    <w:lvl w:ilvl="7" w:tplc="92CC4AA8">
      <w:start w:val="1"/>
      <w:numFmt w:val="bullet"/>
      <w:lvlText w:val="o"/>
      <w:lvlJc w:val="left"/>
      <w:pPr>
        <w:ind w:left="5760" w:hanging="360"/>
      </w:pPr>
      <w:rPr>
        <w:rFonts w:ascii="Courier New" w:hAnsi="Courier New" w:hint="default"/>
      </w:rPr>
    </w:lvl>
    <w:lvl w:ilvl="8" w:tplc="821E5DF0">
      <w:start w:val="1"/>
      <w:numFmt w:val="bullet"/>
      <w:lvlText w:val=""/>
      <w:lvlJc w:val="left"/>
      <w:pPr>
        <w:ind w:left="6480" w:hanging="360"/>
      </w:pPr>
      <w:rPr>
        <w:rFonts w:ascii="Wingdings" w:hAnsi="Wingdings" w:hint="default"/>
      </w:rPr>
    </w:lvl>
  </w:abstractNum>
  <w:abstractNum w:abstractNumId="7"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325EB3"/>
    <w:multiLevelType w:val="hybridMultilevel"/>
    <w:tmpl w:val="BC8E2482"/>
    <w:lvl w:ilvl="0" w:tplc="DAAA59B6">
      <w:start w:val="1"/>
      <w:numFmt w:val="bullet"/>
      <w:lvlText w:val=""/>
      <w:lvlJc w:val="left"/>
      <w:pPr>
        <w:ind w:left="720" w:hanging="360"/>
      </w:pPr>
      <w:rPr>
        <w:rFonts w:ascii="Symbol" w:hAnsi="Symbol" w:hint="default"/>
      </w:rPr>
    </w:lvl>
    <w:lvl w:ilvl="1" w:tplc="F58A3F80">
      <w:start w:val="1"/>
      <w:numFmt w:val="bullet"/>
      <w:lvlText w:val="o"/>
      <w:lvlJc w:val="left"/>
      <w:pPr>
        <w:ind w:left="1440" w:hanging="360"/>
      </w:pPr>
      <w:rPr>
        <w:rFonts w:ascii="Courier New" w:hAnsi="Courier New" w:hint="default"/>
      </w:rPr>
    </w:lvl>
    <w:lvl w:ilvl="2" w:tplc="6896DFE2">
      <w:start w:val="1"/>
      <w:numFmt w:val="bullet"/>
      <w:lvlText w:val=""/>
      <w:lvlJc w:val="left"/>
      <w:pPr>
        <w:ind w:left="2160" w:hanging="360"/>
      </w:pPr>
      <w:rPr>
        <w:rFonts w:ascii="Wingdings" w:hAnsi="Wingdings" w:hint="default"/>
      </w:rPr>
    </w:lvl>
    <w:lvl w:ilvl="3" w:tplc="94C8680A">
      <w:start w:val="1"/>
      <w:numFmt w:val="bullet"/>
      <w:lvlText w:val=""/>
      <w:lvlJc w:val="left"/>
      <w:pPr>
        <w:ind w:left="2880" w:hanging="360"/>
      </w:pPr>
      <w:rPr>
        <w:rFonts w:ascii="Symbol" w:hAnsi="Symbol" w:hint="default"/>
      </w:rPr>
    </w:lvl>
    <w:lvl w:ilvl="4" w:tplc="A9EE7D54">
      <w:start w:val="1"/>
      <w:numFmt w:val="bullet"/>
      <w:lvlText w:val="o"/>
      <w:lvlJc w:val="left"/>
      <w:pPr>
        <w:ind w:left="3600" w:hanging="360"/>
      </w:pPr>
      <w:rPr>
        <w:rFonts w:ascii="Courier New" w:hAnsi="Courier New" w:hint="default"/>
      </w:rPr>
    </w:lvl>
    <w:lvl w:ilvl="5" w:tplc="714A893A">
      <w:start w:val="1"/>
      <w:numFmt w:val="bullet"/>
      <w:lvlText w:val=""/>
      <w:lvlJc w:val="left"/>
      <w:pPr>
        <w:ind w:left="4320" w:hanging="360"/>
      </w:pPr>
      <w:rPr>
        <w:rFonts w:ascii="Wingdings" w:hAnsi="Wingdings" w:hint="default"/>
      </w:rPr>
    </w:lvl>
    <w:lvl w:ilvl="6" w:tplc="21003DEC">
      <w:start w:val="1"/>
      <w:numFmt w:val="bullet"/>
      <w:lvlText w:val=""/>
      <w:lvlJc w:val="left"/>
      <w:pPr>
        <w:ind w:left="5040" w:hanging="360"/>
      </w:pPr>
      <w:rPr>
        <w:rFonts w:ascii="Symbol" w:hAnsi="Symbol" w:hint="default"/>
      </w:rPr>
    </w:lvl>
    <w:lvl w:ilvl="7" w:tplc="F354A41A">
      <w:start w:val="1"/>
      <w:numFmt w:val="bullet"/>
      <w:lvlText w:val="o"/>
      <w:lvlJc w:val="left"/>
      <w:pPr>
        <w:ind w:left="5760" w:hanging="360"/>
      </w:pPr>
      <w:rPr>
        <w:rFonts w:ascii="Courier New" w:hAnsi="Courier New" w:hint="default"/>
      </w:rPr>
    </w:lvl>
    <w:lvl w:ilvl="8" w:tplc="09520136">
      <w:start w:val="1"/>
      <w:numFmt w:val="bullet"/>
      <w:lvlText w:val=""/>
      <w:lvlJc w:val="left"/>
      <w:pPr>
        <w:ind w:left="6480" w:hanging="360"/>
      </w:pPr>
      <w:rPr>
        <w:rFonts w:ascii="Wingdings" w:hAnsi="Wingdings" w:hint="default"/>
      </w:rPr>
    </w:lvl>
  </w:abstractNum>
  <w:abstractNum w:abstractNumId="9" w15:restartNumberingAfterBreak="0">
    <w:nsid w:val="47BFD432"/>
    <w:multiLevelType w:val="hybridMultilevel"/>
    <w:tmpl w:val="FD1823F6"/>
    <w:lvl w:ilvl="0" w:tplc="F9FE2066">
      <w:start w:val="1"/>
      <w:numFmt w:val="bullet"/>
      <w:lvlText w:val="·"/>
      <w:lvlJc w:val="left"/>
      <w:pPr>
        <w:ind w:left="720" w:hanging="360"/>
      </w:pPr>
      <w:rPr>
        <w:rFonts w:ascii="Symbol" w:hAnsi="Symbol" w:hint="default"/>
      </w:rPr>
    </w:lvl>
    <w:lvl w:ilvl="1" w:tplc="4E021932">
      <w:start w:val="1"/>
      <w:numFmt w:val="bullet"/>
      <w:lvlText w:val="o"/>
      <w:lvlJc w:val="left"/>
      <w:pPr>
        <w:ind w:left="1440" w:hanging="360"/>
      </w:pPr>
      <w:rPr>
        <w:rFonts w:ascii="Courier New" w:hAnsi="Courier New" w:hint="default"/>
      </w:rPr>
    </w:lvl>
    <w:lvl w:ilvl="2" w:tplc="E5B8500C">
      <w:start w:val="1"/>
      <w:numFmt w:val="bullet"/>
      <w:lvlText w:val=""/>
      <w:lvlJc w:val="left"/>
      <w:pPr>
        <w:ind w:left="2160" w:hanging="360"/>
      </w:pPr>
      <w:rPr>
        <w:rFonts w:ascii="Wingdings" w:hAnsi="Wingdings" w:hint="default"/>
      </w:rPr>
    </w:lvl>
    <w:lvl w:ilvl="3" w:tplc="2D6499D2">
      <w:start w:val="1"/>
      <w:numFmt w:val="bullet"/>
      <w:lvlText w:val=""/>
      <w:lvlJc w:val="left"/>
      <w:pPr>
        <w:ind w:left="2880" w:hanging="360"/>
      </w:pPr>
      <w:rPr>
        <w:rFonts w:ascii="Symbol" w:hAnsi="Symbol" w:hint="default"/>
      </w:rPr>
    </w:lvl>
    <w:lvl w:ilvl="4" w:tplc="A5D44B3E">
      <w:start w:val="1"/>
      <w:numFmt w:val="bullet"/>
      <w:lvlText w:val="o"/>
      <w:lvlJc w:val="left"/>
      <w:pPr>
        <w:ind w:left="3600" w:hanging="360"/>
      </w:pPr>
      <w:rPr>
        <w:rFonts w:ascii="Courier New" w:hAnsi="Courier New" w:hint="default"/>
      </w:rPr>
    </w:lvl>
    <w:lvl w:ilvl="5" w:tplc="1A4C43A6">
      <w:start w:val="1"/>
      <w:numFmt w:val="bullet"/>
      <w:lvlText w:val=""/>
      <w:lvlJc w:val="left"/>
      <w:pPr>
        <w:ind w:left="4320" w:hanging="360"/>
      </w:pPr>
      <w:rPr>
        <w:rFonts w:ascii="Wingdings" w:hAnsi="Wingdings" w:hint="default"/>
      </w:rPr>
    </w:lvl>
    <w:lvl w:ilvl="6" w:tplc="90245134">
      <w:start w:val="1"/>
      <w:numFmt w:val="bullet"/>
      <w:lvlText w:val=""/>
      <w:lvlJc w:val="left"/>
      <w:pPr>
        <w:ind w:left="5040" w:hanging="360"/>
      </w:pPr>
      <w:rPr>
        <w:rFonts w:ascii="Symbol" w:hAnsi="Symbol" w:hint="default"/>
      </w:rPr>
    </w:lvl>
    <w:lvl w:ilvl="7" w:tplc="D126206C">
      <w:start w:val="1"/>
      <w:numFmt w:val="bullet"/>
      <w:lvlText w:val="o"/>
      <w:lvlJc w:val="left"/>
      <w:pPr>
        <w:ind w:left="5760" w:hanging="360"/>
      </w:pPr>
      <w:rPr>
        <w:rFonts w:ascii="Courier New" w:hAnsi="Courier New" w:hint="default"/>
      </w:rPr>
    </w:lvl>
    <w:lvl w:ilvl="8" w:tplc="584EFD2C">
      <w:start w:val="1"/>
      <w:numFmt w:val="bullet"/>
      <w:lvlText w:val=""/>
      <w:lvlJc w:val="left"/>
      <w:pPr>
        <w:ind w:left="6480" w:hanging="360"/>
      </w:pPr>
      <w:rPr>
        <w:rFonts w:ascii="Wingdings" w:hAnsi="Wingdings" w:hint="default"/>
      </w:rPr>
    </w:lvl>
  </w:abstractNum>
  <w:abstractNum w:abstractNumId="10" w15:restartNumberingAfterBreak="0">
    <w:nsid w:val="54F7E518"/>
    <w:multiLevelType w:val="hybridMultilevel"/>
    <w:tmpl w:val="1DEC621C"/>
    <w:lvl w:ilvl="0" w:tplc="44FA7AC2">
      <w:start w:val="1"/>
      <w:numFmt w:val="bullet"/>
      <w:lvlText w:val="·"/>
      <w:lvlJc w:val="left"/>
      <w:pPr>
        <w:ind w:left="720" w:hanging="360"/>
      </w:pPr>
      <w:rPr>
        <w:rFonts w:ascii="Symbol" w:hAnsi="Symbol" w:hint="default"/>
      </w:rPr>
    </w:lvl>
    <w:lvl w:ilvl="1" w:tplc="F9360EDC">
      <w:start w:val="1"/>
      <w:numFmt w:val="bullet"/>
      <w:lvlText w:val="o"/>
      <w:lvlJc w:val="left"/>
      <w:pPr>
        <w:ind w:left="1440" w:hanging="360"/>
      </w:pPr>
      <w:rPr>
        <w:rFonts w:ascii="Courier New" w:hAnsi="Courier New" w:hint="default"/>
      </w:rPr>
    </w:lvl>
    <w:lvl w:ilvl="2" w:tplc="64265F9C">
      <w:start w:val="1"/>
      <w:numFmt w:val="bullet"/>
      <w:lvlText w:val=""/>
      <w:lvlJc w:val="left"/>
      <w:pPr>
        <w:ind w:left="2160" w:hanging="360"/>
      </w:pPr>
      <w:rPr>
        <w:rFonts w:ascii="Wingdings" w:hAnsi="Wingdings" w:hint="default"/>
      </w:rPr>
    </w:lvl>
    <w:lvl w:ilvl="3" w:tplc="416E7908">
      <w:start w:val="1"/>
      <w:numFmt w:val="bullet"/>
      <w:lvlText w:val=""/>
      <w:lvlJc w:val="left"/>
      <w:pPr>
        <w:ind w:left="2880" w:hanging="360"/>
      </w:pPr>
      <w:rPr>
        <w:rFonts w:ascii="Symbol" w:hAnsi="Symbol" w:hint="default"/>
      </w:rPr>
    </w:lvl>
    <w:lvl w:ilvl="4" w:tplc="BF2A1E50">
      <w:start w:val="1"/>
      <w:numFmt w:val="bullet"/>
      <w:lvlText w:val="o"/>
      <w:lvlJc w:val="left"/>
      <w:pPr>
        <w:ind w:left="3600" w:hanging="360"/>
      </w:pPr>
      <w:rPr>
        <w:rFonts w:ascii="Courier New" w:hAnsi="Courier New" w:hint="default"/>
      </w:rPr>
    </w:lvl>
    <w:lvl w:ilvl="5" w:tplc="329612CE">
      <w:start w:val="1"/>
      <w:numFmt w:val="bullet"/>
      <w:lvlText w:val=""/>
      <w:lvlJc w:val="left"/>
      <w:pPr>
        <w:ind w:left="4320" w:hanging="360"/>
      </w:pPr>
      <w:rPr>
        <w:rFonts w:ascii="Wingdings" w:hAnsi="Wingdings" w:hint="default"/>
      </w:rPr>
    </w:lvl>
    <w:lvl w:ilvl="6" w:tplc="AF028FCC">
      <w:start w:val="1"/>
      <w:numFmt w:val="bullet"/>
      <w:lvlText w:val=""/>
      <w:lvlJc w:val="left"/>
      <w:pPr>
        <w:ind w:left="5040" w:hanging="360"/>
      </w:pPr>
      <w:rPr>
        <w:rFonts w:ascii="Symbol" w:hAnsi="Symbol" w:hint="default"/>
      </w:rPr>
    </w:lvl>
    <w:lvl w:ilvl="7" w:tplc="2E083EEC">
      <w:start w:val="1"/>
      <w:numFmt w:val="bullet"/>
      <w:lvlText w:val="o"/>
      <w:lvlJc w:val="left"/>
      <w:pPr>
        <w:ind w:left="5760" w:hanging="360"/>
      </w:pPr>
      <w:rPr>
        <w:rFonts w:ascii="Courier New" w:hAnsi="Courier New" w:hint="default"/>
      </w:rPr>
    </w:lvl>
    <w:lvl w:ilvl="8" w:tplc="4EE6584A">
      <w:start w:val="1"/>
      <w:numFmt w:val="bullet"/>
      <w:lvlText w:val=""/>
      <w:lvlJc w:val="left"/>
      <w:pPr>
        <w:ind w:left="6480" w:hanging="360"/>
      </w:pPr>
      <w:rPr>
        <w:rFonts w:ascii="Wingdings" w:hAnsi="Wingdings" w:hint="default"/>
      </w:rPr>
    </w:lvl>
  </w:abstractNum>
  <w:abstractNum w:abstractNumId="11" w15:restartNumberingAfterBreak="0">
    <w:nsid w:val="5769748D"/>
    <w:multiLevelType w:val="hybridMultilevel"/>
    <w:tmpl w:val="8B325F86"/>
    <w:lvl w:ilvl="0" w:tplc="0A0CB726">
      <w:start w:val="1"/>
      <w:numFmt w:val="bullet"/>
      <w:lvlText w:val="·"/>
      <w:lvlJc w:val="left"/>
      <w:pPr>
        <w:ind w:left="720" w:hanging="360"/>
      </w:pPr>
      <w:rPr>
        <w:rFonts w:ascii="Symbol" w:hAnsi="Symbol" w:hint="default"/>
      </w:rPr>
    </w:lvl>
    <w:lvl w:ilvl="1" w:tplc="C1FECE3C">
      <w:start w:val="1"/>
      <w:numFmt w:val="bullet"/>
      <w:lvlText w:val="o"/>
      <w:lvlJc w:val="left"/>
      <w:pPr>
        <w:ind w:left="1440" w:hanging="360"/>
      </w:pPr>
      <w:rPr>
        <w:rFonts w:ascii="Courier New" w:hAnsi="Courier New" w:hint="default"/>
      </w:rPr>
    </w:lvl>
    <w:lvl w:ilvl="2" w:tplc="69681B1C">
      <w:start w:val="1"/>
      <w:numFmt w:val="bullet"/>
      <w:lvlText w:val=""/>
      <w:lvlJc w:val="left"/>
      <w:pPr>
        <w:ind w:left="2160" w:hanging="360"/>
      </w:pPr>
      <w:rPr>
        <w:rFonts w:ascii="Wingdings" w:hAnsi="Wingdings" w:hint="default"/>
      </w:rPr>
    </w:lvl>
    <w:lvl w:ilvl="3" w:tplc="4A147248">
      <w:start w:val="1"/>
      <w:numFmt w:val="bullet"/>
      <w:lvlText w:val=""/>
      <w:lvlJc w:val="left"/>
      <w:pPr>
        <w:ind w:left="2880" w:hanging="360"/>
      </w:pPr>
      <w:rPr>
        <w:rFonts w:ascii="Symbol" w:hAnsi="Symbol" w:hint="default"/>
      </w:rPr>
    </w:lvl>
    <w:lvl w:ilvl="4" w:tplc="A1A47D1A">
      <w:start w:val="1"/>
      <w:numFmt w:val="bullet"/>
      <w:lvlText w:val="o"/>
      <w:lvlJc w:val="left"/>
      <w:pPr>
        <w:ind w:left="3600" w:hanging="360"/>
      </w:pPr>
      <w:rPr>
        <w:rFonts w:ascii="Courier New" w:hAnsi="Courier New" w:hint="default"/>
      </w:rPr>
    </w:lvl>
    <w:lvl w:ilvl="5" w:tplc="DF463FBC">
      <w:start w:val="1"/>
      <w:numFmt w:val="bullet"/>
      <w:lvlText w:val=""/>
      <w:lvlJc w:val="left"/>
      <w:pPr>
        <w:ind w:left="4320" w:hanging="360"/>
      </w:pPr>
      <w:rPr>
        <w:rFonts w:ascii="Wingdings" w:hAnsi="Wingdings" w:hint="default"/>
      </w:rPr>
    </w:lvl>
    <w:lvl w:ilvl="6" w:tplc="78A00424">
      <w:start w:val="1"/>
      <w:numFmt w:val="bullet"/>
      <w:lvlText w:val=""/>
      <w:lvlJc w:val="left"/>
      <w:pPr>
        <w:ind w:left="5040" w:hanging="360"/>
      </w:pPr>
      <w:rPr>
        <w:rFonts w:ascii="Symbol" w:hAnsi="Symbol" w:hint="default"/>
      </w:rPr>
    </w:lvl>
    <w:lvl w:ilvl="7" w:tplc="421823AE">
      <w:start w:val="1"/>
      <w:numFmt w:val="bullet"/>
      <w:lvlText w:val="o"/>
      <w:lvlJc w:val="left"/>
      <w:pPr>
        <w:ind w:left="5760" w:hanging="360"/>
      </w:pPr>
      <w:rPr>
        <w:rFonts w:ascii="Courier New" w:hAnsi="Courier New" w:hint="default"/>
      </w:rPr>
    </w:lvl>
    <w:lvl w:ilvl="8" w:tplc="3A6A864A">
      <w:start w:val="1"/>
      <w:numFmt w:val="bullet"/>
      <w:lvlText w:val=""/>
      <w:lvlJc w:val="left"/>
      <w:pPr>
        <w:ind w:left="6480" w:hanging="360"/>
      </w:pPr>
      <w:rPr>
        <w:rFonts w:ascii="Wingdings" w:hAnsi="Wingdings" w:hint="default"/>
      </w:rPr>
    </w:lvl>
  </w:abstractNum>
  <w:abstractNum w:abstractNumId="12"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14"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16" w15:restartNumberingAfterBreak="0">
    <w:nsid w:val="7022940C"/>
    <w:multiLevelType w:val="hybridMultilevel"/>
    <w:tmpl w:val="9140A958"/>
    <w:lvl w:ilvl="0" w:tplc="1EC60AA0">
      <w:start w:val="1"/>
      <w:numFmt w:val="bullet"/>
      <w:lvlText w:val="·"/>
      <w:lvlJc w:val="left"/>
      <w:pPr>
        <w:ind w:left="720" w:hanging="360"/>
      </w:pPr>
      <w:rPr>
        <w:rFonts w:ascii="Symbol" w:hAnsi="Symbol" w:hint="default"/>
      </w:rPr>
    </w:lvl>
    <w:lvl w:ilvl="1" w:tplc="F2E6F710">
      <w:start w:val="1"/>
      <w:numFmt w:val="bullet"/>
      <w:lvlText w:val="o"/>
      <w:lvlJc w:val="left"/>
      <w:pPr>
        <w:ind w:left="1440" w:hanging="360"/>
      </w:pPr>
      <w:rPr>
        <w:rFonts w:ascii="Courier New" w:hAnsi="Courier New" w:hint="default"/>
      </w:rPr>
    </w:lvl>
    <w:lvl w:ilvl="2" w:tplc="DB90BB2C">
      <w:start w:val="1"/>
      <w:numFmt w:val="bullet"/>
      <w:lvlText w:val=""/>
      <w:lvlJc w:val="left"/>
      <w:pPr>
        <w:ind w:left="2160" w:hanging="360"/>
      </w:pPr>
      <w:rPr>
        <w:rFonts w:ascii="Wingdings" w:hAnsi="Wingdings" w:hint="default"/>
      </w:rPr>
    </w:lvl>
    <w:lvl w:ilvl="3" w:tplc="F5D0D27A">
      <w:start w:val="1"/>
      <w:numFmt w:val="bullet"/>
      <w:lvlText w:val=""/>
      <w:lvlJc w:val="left"/>
      <w:pPr>
        <w:ind w:left="2880" w:hanging="360"/>
      </w:pPr>
      <w:rPr>
        <w:rFonts w:ascii="Symbol" w:hAnsi="Symbol" w:hint="default"/>
      </w:rPr>
    </w:lvl>
    <w:lvl w:ilvl="4" w:tplc="46A81A4C">
      <w:start w:val="1"/>
      <w:numFmt w:val="bullet"/>
      <w:lvlText w:val="o"/>
      <w:lvlJc w:val="left"/>
      <w:pPr>
        <w:ind w:left="3600" w:hanging="360"/>
      </w:pPr>
      <w:rPr>
        <w:rFonts w:ascii="Courier New" w:hAnsi="Courier New" w:hint="default"/>
      </w:rPr>
    </w:lvl>
    <w:lvl w:ilvl="5" w:tplc="4BBE0912">
      <w:start w:val="1"/>
      <w:numFmt w:val="bullet"/>
      <w:lvlText w:val=""/>
      <w:lvlJc w:val="left"/>
      <w:pPr>
        <w:ind w:left="4320" w:hanging="360"/>
      </w:pPr>
      <w:rPr>
        <w:rFonts w:ascii="Wingdings" w:hAnsi="Wingdings" w:hint="default"/>
      </w:rPr>
    </w:lvl>
    <w:lvl w:ilvl="6" w:tplc="7A489014">
      <w:start w:val="1"/>
      <w:numFmt w:val="bullet"/>
      <w:lvlText w:val=""/>
      <w:lvlJc w:val="left"/>
      <w:pPr>
        <w:ind w:left="5040" w:hanging="360"/>
      </w:pPr>
      <w:rPr>
        <w:rFonts w:ascii="Symbol" w:hAnsi="Symbol" w:hint="default"/>
      </w:rPr>
    </w:lvl>
    <w:lvl w:ilvl="7" w:tplc="E20A3778">
      <w:start w:val="1"/>
      <w:numFmt w:val="bullet"/>
      <w:lvlText w:val="o"/>
      <w:lvlJc w:val="left"/>
      <w:pPr>
        <w:ind w:left="5760" w:hanging="360"/>
      </w:pPr>
      <w:rPr>
        <w:rFonts w:ascii="Courier New" w:hAnsi="Courier New" w:hint="default"/>
      </w:rPr>
    </w:lvl>
    <w:lvl w:ilvl="8" w:tplc="41A006DA">
      <w:start w:val="1"/>
      <w:numFmt w:val="bullet"/>
      <w:lvlText w:val=""/>
      <w:lvlJc w:val="left"/>
      <w:pPr>
        <w:ind w:left="6480" w:hanging="360"/>
      </w:pPr>
      <w:rPr>
        <w:rFonts w:ascii="Wingdings" w:hAnsi="Wingdings" w:hint="default"/>
      </w:rPr>
    </w:lvl>
  </w:abstractNum>
  <w:abstractNum w:abstractNumId="17" w15:restartNumberingAfterBreak="0">
    <w:nsid w:val="735DA08B"/>
    <w:multiLevelType w:val="hybridMultilevel"/>
    <w:tmpl w:val="5B94B83C"/>
    <w:lvl w:ilvl="0" w:tplc="7A00E036">
      <w:start w:val="1"/>
      <w:numFmt w:val="bullet"/>
      <w:lvlText w:val="·"/>
      <w:lvlJc w:val="left"/>
      <w:pPr>
        <w:ind w:left="720" w:hanging="360"/>
      </w:pPr>
      <w:rPr>
        <w:rFonts w:ascii="Symbol" w:hAnsi="Symbol" w:hint="default"/>
      </w:rPr>
    </w:lvl>
    <w:lvl w:ilvl="1" w:tplc="1B54AE8E">
      <w:start w:val="1"/>
      <w:numFmt w:val="bullet"/>
      <w:lvlText w:val="o"/>
      <w:lvlJc w:val="left"/>
      <w:pPr>
        <w:ind w:left="1440" w:hanging="360"/>
      </w:pPr>
      <w:rPr>
        <w:rFonts w:ascii="Courier New" w:hAnsi="Courier New" w:hint="default"/>
      </w:rPr>
    </w:lvl>
    <w:lvl w:ilvl="2" w:tplc="24AC4AC6">
      <w:start w:val="1"/>
      <w:numFmt w:val="bullet"/>
      <w:lvlText w:val=""/>
      <w:lvlJc w:val="left"/>
      <w:pPr>
        <w:ind w:left="2160" w:hanging="360"/>
      </w:pPr>
      <w:rPr>
        <w:rFonts w:ascii="Wingdings" w:hAnsi="Wingdings" w:hint="default"/>
      </w:rPr>
    </w:lvl>
    <w:lvl w:ilvl="3" w:tplc="173CCA94">
      <w:start w:val="1"/>
      <w:numFmt w:val="bullet"/>
      <w:lvlText w:val=""/>
      <w:lvlJc w:val="left"/>
      <w:pPr>
        <w:ind w:left="2880" w:hanging="360"/>
      </w:pPr>
      <w:rPr>
        <w:rFonts w:ascii="Symbol" w:hAnsi="Symbol" w:hint="default"/>
      </w:rPr>
    </w:lvl>
    <w:lvl w:ilvl="4" w:tplc="293AF27C">
      <w:start w:val="1"/>
      <w:numFmt w:val="bullet"/>
      <w:lvlText w:val="o"/>
      <w:lvlJc w:val="left"/>
      <w:pPr>
        <w:ind w:left="3600" w:hanging="360"/>
      </w:pPr>
      <w:rPr>
        <w:rFonts w:ascii="Courier New" w:hAnsi="Courier New" w:hint="default"/>
      </w:rPr>
    </w:lvl>
    <w:lvl w:ilvl="5" w:tplc="0EB8E412">
      <w:start w:val="1"/>
      <w:numFmt w:val="bullet"/>
      <w:lvlText w:val=""/>
      <w:lvlJc w:val="left"/>
      <w:pPr>
        <w:ind w:left="4320" w:hanging="360"/>
      </w:pPr>
      <w:rPr>
        <w:rFonts w:ascii="Wingdings" w:hAnsi="Wingdings" w:hint="default"/>
      </w:rPr>
    </w:lvl>
    <w:lvl w:ilvl="6" w:tplc="2326C966">
      <w:start w:val="1"/>
      <w:numFmt w:val="bullet"/>
      <w:lvlText w:val=""/>
      <w:lvlJc w:val="left"/>
      <w:pPr>
        <w:ind w:left="5040" w:hanging="360"/>
      </w:pPr>
      <w:rPr>
        <w:rFonts w:ascii="Symbol" w:hAnsi="Symbol" w:hint="default"/>
      </w:rPr>
    </w:lvl>
    <w:lvl w:ilvl="7" w:tplc="D0B66870">
      <w:start w:val="1"/>
      <w:numFmt w:val="bullet"/>
      <w:lvlText w:val="o"/>
      <w:lvlJc w:val="left"/>
      <w:pPr>
        <w:ind w:left="5760" w:hanging="360"/>
      </w:pPr>
      <w:rPr>
        <w:rFonts w:ascii="Courier New" w:hAnsi="Courier New" w:hint="default"/>
      </w:rPr>
    </w:lvl>
    <w:lvl w:ilvl="8" w:tplc="1DE08A66">
      <w:start w:val="1"/>
      <w:numFmt w:val="bullet"/>
      <w:lvlText w:val=""/>
      <w:lvlJc w:val="left"/>
      <w:pPr>
        <w:ind w:left="6480" w:hanging="360"/>
      </w:pPr>
      <w:rPr>
        <w:rFonts w:ascii="Wingdings" w:hAnsi="Wingdings" w:hint="default"/>
      </w:rPr>
    </w:lvl>
  </w:abstractNum>
  <w:abstractNum w:abstractNumId="18" w15:restartNumberingAfterBreak="0">
    <w:nsid w:val="7581046C"/>
    <w:multiLevelType w:val="hybridMultilevel"/>
    <w:tmpl w:val="87E26E1C"/>
    <w:lvl w:ilvl="0" w:tplc="89F8816A">
      <w:start w:val="1"/>
      <w:numFmt w:val="bullet"/>
      <w:lvlText w:val=""/>
      <w:lvlJc w:val="left"/>
      <w:pPr>
        <w:ind w:left="360" w:hanging="360"/>
      </w:pPr>
      <w:rPr>
        <w:rFonts w:ascii="Symbol" w:hAnsi="Symbol" w:hint="default"/>
      </w:rPr>
    </w:lvl>
    <w:lvl w:ilvl="1" w:tplc="59126BCC">
      <w:start w:val="1"/>
      <w:numFmt w:val="bullet"/>
      <w:lvlText w:val="o"/>
      <w:lvlJc w:val="left"/>
      <w:pPr>
        <w:ind w:left="1440" w:hanging="360"/>
      </w:pPr>
      <w:rPr>
        <w:rFonts w:ascii="Courier New" w:hAnsi="Courier New" w:hint="default"/>
      </w:rPr>
    </w:lvl>
    <w:lvl w:ilvl="2" w:tplc="EE68B192">
      <w:start w:val="1"/>
      <w:numFmt w:val="bullet"/>
      <w:lvlText w:val=""/>
      <w:lvlJc w:val="left"/>
      <w:pPr>
        <w:ind w:left="2160" w:hanging="360"/>
      </w:pPr>
      <w:rPr>
        <w:rFonts w:ascii="Wingdings" w:hAnsi="Wingdings" w:hint="default"/>
      </w:rPr>
    </w:lvl>
    <w:lvl w:ilvl="3" w:tplc="A5BC87CE">
      <w:start w:val="1"/>
      <w:numFmt w:val="bullet"/>
      <w:lvlText w:val=""/>
      <w:lvlJc w:val="left"/>
      <w:pPr>
        <w:ind w:left="2880" w:hanging="360"/>
      </w:pPr>
      <w:rPr>
        <w:rFonts w:ascii="Symbol" w:hAnsi="Symbol" w:hint="default"/>
      </w:rPr>
    </w:lvl>
    <w:lvl w:ilvl="4" w:tplc="91422410">
      <w:start w:val="1"/>
      <w:numFmt w:val="bullet"/>
      <w:lvlText w:val="o"/>
      <w:lvlJc w:val="left"/>
      <w:pPr>
        <w:ind w:left="3600" w:hanging="360"/>
      </w:pPr>
      <w:rPr>
        <w:rFonts w:ascii="Courier New" w:hAnsi="Courier New" w:hint="default"/>
      </w:rPr>
    </w:lvl>
    <w:lvl w:ilvl="5" w:tplc="BFF2431E">
      <w:start w:val="1"/>
      <w:numFmt w:val="bullet"/>
      <w:lvlText w:val=""/>
      <w:lvlJc w:val="left"/>
      <w:pPr>
        <w:ind w:left="4320" w:hanging="360"/>
      </w:pPr>
      <w:rPr>
        <w:rFonts w:ascii="Wingdings" w:hAnsi="Wingdings" w:hint="default"/>
      </w:rPr>
    </w:lvl>
    <w:lvl w:ilvl="6" w:tplc="3800EB52">
      <w:start w:val="1"/>
      <w:numFmt w:val="bullet"/>
      <w:lvlText w:val=""/>
      <w:lvlJc w:val="left"/>
      <w:pPr>
        <w:ind w:left="5040" w:hanging="360"/>
      </w:pPr>
      <w:rPr>
        <w:rFonts w:ascii="Symbol" w:hAnsi="Symbol" w:hint="default"/>
      </w:rPr>
    </w:lvl>
    <w:lvl w:ilvl="7" w:tplc="4EE894CC">
      <w:start w:val="1"/>
      <w:numFmt w:val="bullet"/>
      <w:lvlText w:val="o"/>
      <w:lvlJc w:val="left"/>
      <w:pPr>
        <w:ind w:left="5760" w:hanging="360"/>
      </w:pPr>
      <w:rPr>
        <w:rFonts w:ascii="Courier New" w:hAnsi="Courier New" w:hint="default"/>
      </w:rPr>
    </w:lvl>
    <w:lvl w:ilvl="8" w:tplc="EC58B488">
      <w:start w:val="1"/>
      <w:numFmt w:val="bullet"/>
      <w:lvlText w:val=""/>
      <w:lvlJc w:val="left"/>
      <w:pPr>
        <w:ind w:left="6480" w:hanging="360"/>
      </w:pPr>
      <w:rPr>
        <w:rFonts w:ascii="Wingdings" w:hAnsi="Wingdings" w:hint="default"/>
      </w:rPr>
    </w:lvl>
  </w:abstractNum>
  <w:abstractNum w:abstractNumId="19"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16cid:durableId="658188825">
    <w:abstractNumId w:val="18"/>
  </w:num>
  <w:num w:numId="2" w16cid:durableId="833112610">
    <w:abstractNumId w:val="0"/>
  </w:num>
  <w:num w:numId="3" w16cid:durableId="337195518">
    <w:abstractNumId w:val="6"/>
  </w:num>
  <w:num w:numId="4" w16cid:durableId="1000307763">
    <w:abstractNumId w:val="8"/>
  </w:num>
  <w:num w:numId="5" w16cid:durableId="513763107">
    <w:abstractNumId w:val="11"/>
  </w:num>
  <w:num w:numId="6" w16cid:durableId="850992933">
    <w:abstractNumId w:val="4"/>
  </w:num>
  <w:num w:numId="7" w16cid:durableId="2133015963">
    <w:abstractNumId w:val="9"/>
  </w:num>
  <w:num w:numId="8" w16cid:durableId="1156608968">
    <w:abstractNumId w:val="3"/>
  </w:num>
  <w:num w:numId="9" w16cid:durableId="41442170">
    <w:abstractNumId w:val="17"/>
  </w:num>
  <w:num w:numId="10" w16cid:durableId="1042170697">
    <w:abstractNumId w:val="1"/>
  </w:num>
  <w:num w:numId="11" w16cid:durableId="1443181420">
    <w:abstractNumId w:val="16"/>
  </w:num>
  <w:num w:numId="12" w16cid:durableId="92094277">
    <w:abstractNumId w:val="10"/>
  </w:num>
  <w:num w:numId="13" w16cid:durableId="258370287">
    <w:abstractNumId w:val="12"/>
  </w:num>
  <w:num w:numId="14" w16cid:durableId="460535472">
    <w:abstractNumId w:val="15"/>
  </w:num>
  <w:num w:numId="15" w16cid:durableId="1902666574">
    <w:abstractNumId w:val="7"/>
  </w:num>
  <w:num w:numId="16" w16cid:durableId="1098138385">
    <w:abstractNumId w:val="2"/>
  </w:num>
  <w:num w:numId="17" w16cid:durableId="650519891">
    <w:abstractNumId w:val="19"/>
  </w:num>
  <w:num w:numId="18" w16cid:durableId="1338538055">
    <w:abstractNumId w:val="13"/>
  </w:num>
  <w:num w:numId="19" w16cid:durableId="1599213453">
    <w:abstractNumId w:val="14"/>
  </w:num>
  <w:num w:numId="20" w16cid:durableId="2103822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365C8"/>
    <w:rsid w:val="00042330"/>
    <w:rsid w:val="00064EDF"/>
    <w:rsid w:val="000665F6"/>
    <w:rsid w:val="00072FB2"/>
    <w:rsid w:val="000760B1"/>
    <w:rsid w:val="00082698"/>
    <w:rsid w:val="000857F6"/>
    <w:rsid w:val="000C54E2"/>
    <w:rsid w:val="000F1E4E"/>
    <w:rsid w:val="00133BCE"/>
    <w:rsid w:val="00136020"/>
    <w:rsid w:val="001557BC"/>
    <w:rsid w:val="0018170D"/>
    <w:rsid w:val="001830FE"/>
    <w:rsid w:val="001903CB"/>
    <w:rsid w:val="001A094D"/>
    <w:rsid w:val="001A2B50"/>
    <w:rsid w:val="001E6568"/>
    <w:rsid w:val="002650AC"/>
    <w:rsid w:val="00285C11"/>
    <w:rsid w:val="002C185C"/>
    <w:rsid w:val="002C733C"/>
    <w:rsid w:val="003152CF"/>
    <w:rsid w:val="0034442A"/>
    <w:rsid w:val="00350735"/>
    <w:rsid w:val="003576E7"/>
    <w:rsid w:val="00361BB6"/>
    <w:rsid w:val="003E4DF7"/>
    <w:rsid w:val="003E76EF"/>
    <w:rsid w:val="004060E2"/>
    <w:rsid w:val="004140CD"/>
    <w:rsid w:val="00423260"/>
    <w:rsid w:val="00441CC9"/>
    <w:rsid w:val="00450759"/>
    <w:rsid w:val="00482D61"/>
    <w:rsid w:val="00483BB7"/>
    <w:rsid w:val="004A52AC"/>
    <w:rsid w:val="004B0717"/>
    <w:rsid w:val="004D2A07"/>
    <w:rsid w:val="005250A4"/>
    <w:rsid w:val="00526EC7"/>
    <w:rsid w:val="00564C60"/>
    <w:rsid w:val="005903A9"/>
    <w:rsid w:val="005D6C8C"/>
    <w:rsid w:val="005DD940"/>
    <w:rsid w:val="005F4908"/>
    <w:rsid w:val="00602D4C"/>
    <w:rsid w:val="0060475C"/>
    <w:rsid w:val="0064224D"/>
    <w:rsid w:val="0066166A"/>
    <w:rsid w:val="0069190D"/>
    <w:rsid w:val="0069288A"/>
    <w:rsid w:val="0069505A"/>
    <w:rsid w:val="006A7ECA"/>
    <w:rsid w:val="006B74D9"/>
    <w:rsid w:val="00703F10"/>
    <w:rsid w:val="007229FB"/>
    <w:rsid w:val="00744FB8"/>
    <w:rsid w:val="007464BD"/>
    <w:rsid w:val="007679BD"/>
    <w:rsid w:val="00776075"/>
    <w:rsid w:val="00795545"/>
    <w:rsid w:val="007C1738"/>
    <w:rsid w:val="007F37F1"/>
    <w:rsid w:val="007F4771"/>
    <w:rsid w:val="007F6019"/>
    <w:rsid w:val="0083776E"/>
    <w:rsid w:val="00865075"/>
    <w:rsid w:val="00871256"/>
    <w:rsid w:val="0087799F"/>
    <w:rsid w:val="008F6AD3"/>
    <w:rsid w:val="00901CEE"/>
    <w:rsid w:val="00911EE9"/>
    <w:rsid w:val="009120D5"/>
    <w:rsid w:val="00925B44"/>
    <w:rsid w:val="0093405D"/>
    <w:rsid w:val="00950585"/>
    <w:rsid w:val="00994B80"/>
    <w:rsid w:val="009A0E48"/>
    <w:rsid w:val="009A6E32"/>
    <w:rsid w:val="009E6B2A"/>
    <w:rsid w:val="009F73EC"/>
    <w:rsid w:val="00A06017"/>
    <w:rsid w:val="00A062D1"/>
    <w:rsid w:val="00A16DB0"/>
    <w:rsid w:val="00A24791"/>
    <w:rsid w:val="00A27A11"/>
    <w:rsid w:val="00A619E1"/>
    <w:rsid w:val="00A8074F"/>
    <w:rsid w:val="00AD7F1E"/>
    <w:rsid w:val="00AE59C3"/>
    <w:rsid w:val="00B1066B"/>
    <w:rsid w:val="00B22339"/>
    <w:rsid w:val="00B504A9"/>
    <w:rsid w:val="00B65A3E"/>
    <w:rsid w:val="00B66364"/>
    <w:rsid w:val="00B92EC8"/>
    <w:rsid w:val="00BA478C"/>
    <w:rsid w:val="00BB08B8"/>
    <w:rsid w:val="00BD2F03"/>
    <w:rsid w:val="00BF00BA"/>
    <w:rsid w:val="00C0575D"/>
    <w:rsid w:val="00C057E7"/>
    <w:rsid w:val="00C151FF"/>
    <w:rsid w:val="00C27588"/>
    <w:rsid w:val="00C54EA5"/>
    <w:rsid w:val="00CA688F"/>
    <w:rsid w:val="00CA72DC"/>
    <w:rsid w:val="00CB9600"/>
    <w:rsid w:val="00CF48B8"/>
    <w:rsid w:val="00D05317"/>
    <w:rsid w:val="00D1789C"/>
    <w:rsid w:val="00D475AA"/>
    <w:rsid w:val="00D63EBD"/>
    <w:rsid w:val="00D75078"/>
    <w:rsid w:val="00D87B86"/>
    <w:rsid w:val="00D9189A"/>
    <w:rsid w:val="00DB2B46"/>
    <w:rsid w:val="00DD0A19"/>
    <w:rsid w:val="00E0B7BE"/>
    <w:rsid w:val="00E1602B"/>
    <w:rsid w:val="00E342A8"/>
    <w:rsid w:val="00E43E82"/>
    <w:rsid w:val="00E866CB"/>
    <w:rsid w:val="00EA51A7"/>
    <w:rsid w:val="00EC7CDD"/>
    <w:rsid w:val="00F1321A"/>
    <w:rsid w:val="00F6680E"/>
    <w:rsid w:val="00F76FCE"/>
    <w:rsid w:val="00F82EEC"/>
    <w:rsid w:val="00FA0FB4"/>
    <w:rsid w:val="00FA7D9B"/>
    <w:rsid w:val="00FC0EA2"/>
    <w:rsid w:val="00FC790A"/>
    <w:rsid w:val="00FD3284"/>
    <w:rsid w:val="00FD5F7E"/>
    <w:rsid w:val="00FE2C78"/>
    <w:rsid w:val="00FF0472"/>
    <w:rsid w:val="028CD3C3"/>
    <w:rsid w:val="028D4C81"/>
    <w:rsid w:val="02E2A7AB"/>
    <w:rsid w:val="0372305B"/>
    <w:rsid w:val="039D3D4D"/>
    <w:rsid w:val="03D0763D"/>
    <w:rsid w:val="03E73965"/>
    <w:rsid w:val="045EEFF2"/>
    <w:rsid w:val="04B93A98"/>
    <w:rsid w:val="04C2167B"/>
    <w:rsid w:val="0516C83E"/>
    <w:rsid w:val="052ACCD8"/>
    <w:rsid w:val="05301C74"/>
    <w:rsid w:val="0530DF25"/>
    <w:rsid w:val="05329A72"/>
    <w:rsid w:val="05C4E7CE"/>
    <w:rsid w:val="05E85475"/>
    <w:rsid w:val="0612A4CE"/>
    <w:rsid w:val="061BC5E2"/>
    <w:rsid w:val="064D9036"/>
    <w:rsid w:val="0690A8C0"/>
    <w:rsid w:val="06D3EA8F"/>
    <w:rsid w:val="06D8D34D"/>
    <w:rsid w:val="06FCA4E2"/>
    <w:rsid w:val="07195EAF"/>
    <w:rsid w:val="0734324B"/>
    <w:rsid w:val="081A4EF1"/>
    <w:rsid w:val="082F55A4"/>
    <w:rsid w:val="0858F4CE"/>
    <w:rsid w:val="08D1FB7F"/>
    <w:rsid w:val="0940C5F4"/>
    <w:rsid w:val="09ADFDAD"/>
    <w:rsid w:val="09BA2CE5"/>
    <w:rsid w:val="0A142268"/>
    <w:rsid w:val="0A35087D"/>
    <w:rsid w:val="0A700EEC"/>
    <w:rsid w:val="0A71CEC0"/>
    <w:rsid w:val="0A97CC5F"/>
    <w:rsid w:val="0AA86614"/>
    <w:rsid w:val="0AB08D3F"/>
    <w:rsid w:val="0ACE7BBA"/>
    <w:rsid w:val="0B21FF0D"/>
    <w:rsid w:val="0B939D62"/>
    <w:rsid w:val="0B9FA1C0"/>
    <w:rsid w:val="0BEAB3B7"/>
    <w:rsid w:val="0BEC7F4A"/>
    <w:rsid w:val="0C482C92"/>
    <w:rsid w:val="0C4D7C0E"/>
    <w:rsid w:val="0CBAFA70"/>
    <w:rsid w:val="0CF0B054"/>
    <w:rsid w:val="0D0A3072"/>
    <w:rsid w:val="0D0E8AB1"/>
    <w:rsid w:val="0D2F2BF0"/>
    <w:rsid w:val="0D3B7221"/>
    <w:rsid w:val="0D3CFA9D"/>
    <w:rsid w:val="0D5D9EC3"/>
    <w:rsid w:val="0D7BAC36"/>
    <w:rsid w:val="0D884FAB"/>
    <w:rsid w:val="0DAB6CA3"/>
    <w:rsid w:val="0DF56F5B"/>
    <w:rsid w:val="0E649DE5"/>
    <w:rsid w:val="0E86A381"/>
    <w:rsid w:val="0EA5F388"/>
    <w:rsid w:val="0EA88DBF"/>
    <w:rsid w:val="0EAE2458"/>
    <w:rsid w:val="0ED74282"/>
    <w:rsid w:val="0F183CFD"/>
    <w:rsid w:val="0F24200C"/>
    <w:rsid w:val="0F24CD87"/>
    <w:rsid w:val="0FA8AABF"/>
    <w:rsid w:val="10176CBF"/>
    <w:rsid w:val="102083FF"/>
    <w:rsid w:val="105DB4BF"/>
    <w:rsid w:val="1092F181"/>
    <w:rsid w:val="1099B8A9"/>
    <w:rsid w:val="109B1397"/>
    <w:rsid w:val="10F82528"/>
    <w:rsid w:val="11057DA9"/>
    <w:rsid w:val="11110D74"/>
    <w:rsid w:val="11447B20"/>
    <w:rsid w:val="11BC5460"/>
    <w:rsid w:val="11CE9E39"/>
    <w:rsid w:val="11F47614"/>
    <w:rsid w:val="122E9608"/>
    <w:rsid w:val="124DBE12"/>
    <w:rsid w:val="1252B7B1"/>
    <w:rsid w:val="126EEA4F"/>
    <w:rsid w:val="12E5928B"/>
    <w:rsid w:val="134C0C94"/>
    <w:rsid w:val="135094A1"/>
    <w:rsid w:val="136AC1C6"/>
    <w:rsid w:val="137964AB"/>
    <w:rsid w:val="13CBDFA6"/>
    <w:rsid w:val="13CE2763"/>
    <w:rsid w:val="143D98CC"/>
    <w:rsid w:val="1498E395"/>
    <w:rsid w:val="14D68553"/>
    <w:rsid w:val="14DAE7F0"/>
    <w:rsid w:val="14E0E070"/>
    <w:rsid w:val="15102CBF"/>
    <w:rsid w:val="15194494"/>
    <w:rsid w:val="15E8F74F"/>
    <w:rsid w:val="162F02A8"/>
    <w:rsid w:val="163B7388"/>
    <w:rsid w:val="168FC583"/>
    <w:rsid w:val="16B60729"/>
    <w:rsid w:val="16B8B9A4"/>
    <w:rsid w:val="16B9D1C5"/>
    <w:rsid w:val="16BB30DB"/>
    <w:rsid w:val="16DF3C49"/>
    <w:rsid w:val="16E63C85"/>
    <w:rsid w:val="16E6C791"/>
    <w:rsid w:val="17639A98"/>
    <w:rsid w:val="1805CAFB"/>
    <w:rsid w:val="18256E86"/>
    <w:rsid w:val="189709CE"/>
    <w:rsid w:val="1918922E"/>
    <w:rsid w:val="195ED744"/>
    <w:rsid w:val="197A4542"/>
    <w:rsid w:val="19AA31C8"/>
    <w:rsid w:val="19EBFC55"/>
    <w:rsid w:val="1AA3422D"/>
    <w:rsid w:val="1AA3FF30"/>
    <w:rsid w:val="1AD11A42"/>
    <w:rsid w:val="1AD2303F"/>
    <w:rsid w:val="1AFD5A67"/>
    <w:rsid w:val="1B001EEC"/>
    <w:rsid w:val="1B56CB61"/>
    <w:rsid w:val="1B64D3D9"/>
    <w:rsid w:val="1B8B7923"/>
    <w:rsid w:val="1B98F602"/>
    <w:rsid w:val="1BC93EFA"/>
    <w:rsid w:val="1C16D3A9"/>
    <w:rsid w:val="1C901C58"/>
    <w:rsid w:val="1C9B0D6F"/>
    <w:rsid w:val="1CA789A4"/>
    <w:rsid w:val="1CBAA889"/>
    <w:rsid w:val="1CD957AD"/>
    <w:rsid w:val="1CEC5A4B"/>
    <w:rsid w:val="1CFFE9C7"/>
    <w:rsid w:val="1D3D0248"/>
    <w:rsid w:val="1D466625"/>
    <w:rsid w:val="1D4822C7"/>
    <w:rsid w:val="1D6CBF3C"/>
    <w:rsid w:val="1D8ACDAF"/>
    <w:rsid w:val="1DDDF3DD"/>
    <w:rsid w:val="1E263CA6"/>
    <w:rsid w:val="1E29890C"/>
    <w:rsid w:val="1E3C98A8"/>
    <w:rsid w:val="1E662989"/>
    <w:rsid w:val="1E858B0C"/>
    <w:rsid w:val="1E9A94E4"/>
    <w:rsid w:val="1F21DF80"/>
    <w:rsid w:val="1F36BAFA"/>
    <w:rsid w:val="1FB839EE"/>
    <w:rsid w:val="1FBE35CA"/>
    <w:rsid w:val="1FCE18C8"/>
    <w:rsid w:val="20205309"/>
    <w:rsid w:val="2087FCA2"/>
    <w:rsid w:val="20DA5B09"/>
    <w:rsid w:val="20F60724"/>
    <w:rsid w:val="21395978"/>
    <w:rsid w:val="213CB6B8"/>
    <w:rsid w:val="214809F8"/>
    <w:rsid w:val="21BB7ADB"/>
    <w:rsid w:val="21D5295E"/>
    <w:rsid w:val="223A1A4A"/>
    <w:rsid w:val="228937DE"/>
    <w:rsid w:val="22C63B1D"/>
    <w:rsid w:val="22F42022"/>
    <w:rsid w:val="2327C862"/>
    <w:rsid w:val="2376D228"/>
    <w:rsid w:val="24448A41"/>
    <w:rsid w:val="246FCA8A"/>
    <w:rsid w:val="247E03A4"/>
    <w:rsid w:val="24A0A13D"/>
    <w:rsid w:val="24BB4038"/>
    <w:rsid w:val="24CFF720"/>
    <w:rsid w:val="254DD1C1"/>
    <w:rsid w:val="25652DCD"/>
    <w:rsid w:val="257A978F"/>
    <w:rsid w:val="25A3FF11"/>
    <w:rsid w:val="2605F36C"/>
    <w:rsid w:val="261027DB"/>
    <w:rsid w:val="26345861"/>
    <w:rsid w:val="264AF297"/>
    <w:rsid w:val="2675168A"/>
    <w:rsid w:val="27274AAE"/>
    <w:rsid w:val="27A82E25"/>
    <w:rsid w:val="27E3E8CE"/>
    <w:rsid w:val="281D050D"/>
    <w:rsid w:val="284597E5"/>
    <w:rsid w:val="284C53C6"/>
    <w:rsid w:val="287F2D0B"/>
    <w:rsid w:val="28BAF279"/>
    <w:rsid w:val="291ACB1B"/>
    <w:rsid w:val="292EF149"/>
    <w:rsid w:val="29320172"/>
    <w:rsid w:val="2980947B"/>
    <w:rsid w:val="29FBD41B"/>
    <w:rsid w:val="2A5302D8"/>
    <w:rsid w:val="2A5D6722"/>
    <w:rsid w:val="2A6067E6"/>
    <w:rsid w:val="2AC03F30"/>
    <w:rsid w:val="2B1CC77A"/>
    <w:rsid w:val="2B1FB57E"/>
    <w:rsid w:val="2B36D5CB"/>
    <w:rsid w:val="2B6CFC70"/>
    <w:rsid w:val="2C4AB1A0"/>
    <w:rsid w:val="2CFAFD0F"/>
    <w:rsid w:val="2D16B9AC"/>
    <w:rsid w:val="2D4E8C14"/>
    <w:rsid w:val="2D6E6D46"/>
    <w:rsid w:val="2D77E75D"/>
    <w:rsid w:val="2DB5820C"/>
    <w:rsid w:val="2E0A06DC"/>
    <w:rsid w:val="2E35AFDC"/>
    <w:rsid w:val="2E3BB617"/>
    <w:rsid w:val="2E49C595"/>
    <w:rsid w:val="2E794F96"/>
    <w:rsid w:val="2EA1F334"/>
    <w:rsid w:val="2ED85766"/>
    <w:rsid w:val="2EF96D47"/>
    <w:rsid w:val="2EFA8F61"/>
    <w:rsid w:val="2F2306C7"/>
    <w:rsid w:val="2F2BC2A8"/>
    <w:rsid w:val="2F741023"/>
    <w:rsid w:val="2F90FD0B"/>
    <w:rsid w:val="2FF67A59"/>
    <w:rsid w:val="300F4C1B"/>
    <w:rsid w:val="30510A21"/>
    <w:rsid w:val="30AC31E3"/>
    <w:rsid w:val="31FB3B3E"/>
    <w:rsid w:val="322C51EA"/>
    <w:rsid w:val="323E479F"/>
    <w:rsid w:val="324F5E74"/>
    <w:rsid w:val="3257822F"/>
    <w:rsid w:val="32A851C8"/>
    <w:rsid w:val="32BA63D9"/>
    <w:rsid w:val="32C89DCD"/>
    <w:rsid w:val="32DCABCE"/>
    <w:rsid w:val="32E60D85"/>
    <w:rsid w:val="33294221"/>
    <w:rsid w:val="33968011"/>
    <w:rsid w:val="33A37ED8"/>
    <w:rsid w:val="3433B43D"/>
    <w:rsid w:val="346225C7"/>
    <w:rsid w:val="34671E78"/>
    <w:rsid w:val="34A8E007"/>
    <w:rsid w:val="350E26EA"/>
    <w:rsid w:val="35131237"/>
    <w:rsid w:val="351D6B05"/>
    <w:rsid w:val="35262A96"/>
    <w:rsid w:val="353B0CEA"/>
    <w:rsid w:val="353EEDCA"/>
    <w:rsid w:val="35A44310"/>
    <w:rsid w:val="3603607B"/>
    <w:rsid w:val="3656B916"/>
    <w:rsid w:val="369537E2"/>
    <w:rsid w:val="3705A146"/>
    <w:rsid w:val="3706860C"/>
    <w:rsid w:val="370A137E"/>
    <w:rsid w:val="37568E34"/>
    <w:rsid w:val="37A3720A"/>
    <w:rsid w:val="37A637B6"/>
    <w:rsid w:val="37D8E784"/>
    <w:rsid w:val="382C2AE1"/>
    <w:rsid w:val="38511C99"/>
    <w:rsid w:val="38830E76"/>
    <w:rsid w:val="38C4724A"/>
    <w:rsid w:val="38C9005F"/>
    <w:rsid w:val="39080742"/>
    <w:rsid w:val="39156546"/>
    <w:rsid w:val="392A72D7"/>
    <w:rsid w:val="3949251F"/>
    <w:rsid w:val="39843442"/>
    <w:rsid w:val="398F6C47"/>
    <w:rsid w:val="399EEEF5"/>
    <w:rsid w:val="39A8D899"/>
    <w:rsid w:val="3A32CF4F"/>
    <w:rsid w:val="3A58B9C4"/>
    <w:rsid w:val="3AA89915"/>
    <w:rsid w:val="3AC7B560"/>
    <w:rsid w:val="3AEF1419"/>
    <w:rsid w:val="3B145A0E"/>
    <w:rsid w:val="3B2D2E22"/>
    <w:rsid w:val="3B5FB595"/>
    <w:rsid w:val="3BA77A59"/>
    <w:rsid w:val="3BB50423"/>
    <w:rsid w:val="3BCFD59F"/>
    <w:rsid w:val="3BE5E583"/>
    <w:rsid w:val="3BF57E0E"/>
    <w:rsid w:val="3BFA2D16"/>
    <w:rsid w:val="3C0EC50A"/>
    <w:rsid w:val="3C446976"/>
    <w:rsid w:val="3C5CF8E5"/>
    <w:rsid w:val="3C5DF900"/>
    <w:rsid w:val="3C734B47"/>
    <w:rsid w:val="3CB48268"/>
    <w:rsid w:val="3CBB6DA9"/>
    <w:rsid w:val="3D2807F9"/>
    <w:rsid w:val="3D425641"/>
    <w:rsid w:val="3D7078C8"/>
    <w:rsid w:val="3DC89CD7"/>
    <w:rsid w:val="3DE039D7"/>
    <w:rsid w:val="3E8E2EBB"/>
    <w:rsid w:val="3E99E76E"/>
    <w:rsid w:val="3EDE46D1"/>
    <w:rsid w:val="3F032B3F"/>
    <w:rsid w:val="3F962A20"/>
    <w:rsid w:val="3FFC35FC"/>
    <w:rsid w:val="40A7C881"/>
    <w:rsid w:val="4107CC5F"/>
    <w:rsid w:val="41212097"/>
    <w:rsid w:val="41283B4D"/>
    <w:rsid w:val="4138482F"/>
    <w:rsid w:val="4154EB95"/>
    <w:rsid w:val="41A17B35"/>
    <w:rsid w:val="41B8DC10"/>
    <w:rsid w:val="41BA342E"/>
    <w:rsid w:val="41C641F6"/>
    <w:rsid w:val="429FEEDE"/>
    <w:rsid w:val="42E6F2C5"/>
    <w:rsid w:val="43039FBD"/>
    <w:rsid w:val="431AAE61"/>
    <w:rsid w:val="43648E46"/>
    <w:rsid w:val="43A7939C"/>
    <w:rsid w:val="43C1392F"/>
    <w:rsid w:val="43F9D3EB"/>
    <w:rsid w:val="43FBFB26"/>
    <w:rsid w:val="4402C76E"/>
    <w:rsid w:val="44249611"/>
    <w:rsid w:val="443B0AA6"/>
    <w:rsid w:val="445B8635"/>
    <w:rsid w:val="446622B7"/>
    <w:rsid w:val="4469CCFF"/>
    <w:rsid w:val="44A0F25C"/>
    <w:rsid w:val="44CD3C08"/>
    <w:rsid w:val="44F692DF"/>
    <w:rsid w:val="45248F2A"/>
    <w:rsid w:val="458F43B8"/>
    <w:rsid w:val="4598066B"/>
    <w:rsid w:val="45FFC03F"/>
    <w:rsid w:val="4651E4AA"/>
    <w:rsid w:val="4671E30C"/>
    <w:rsid w:val="4711D752"/>
    <w:rsid w:val="4731233B"/>
    <w:rsid w:val="473C79FD"/>
    <w:rsid w:val="481A77FC"/>
    <w:rsid w:val="4826B5C4"/>
    <w:rsid w:val="482BF3A8"/>
    <w:rsid w:val="484CF7A9"/>
    <w:rsid w:val="486061DC"/>
    <w:rsid w:val="489E930C"/>
    <w:rsid w:val="48B73B7B"/>
    <w:rsid w:val="48EA8FE9"/>
    <w:rsid w:val="49125704"/>
    <w:rsid w:val="4955F0A1"/>
    <w:rsid w:val="497E6B3F"/>
    <w:rsid w:val="4989EFE5"/>
    <w:rsid w:val="4A1A563F"/>
    <w:rsid w:val="4A9B139F"/>
    <w:rsid w:val="4AA3FCD2"/>
    <w:rsid w:val="4AE8CA0A"/>
    <w:rsid w:val="4AEAD0B0"/>
    <w:rsid w:val="4AEC0F2E"/>
    <w:rsid w:val="4B1CA357"/>
    <w:rsid w:val="4B2D42BA"/>
    <w:rsid w:val="4BFA2EC6"/>
    <w:rsid w:val="4C1A78FE"/>
    <w:rsid w:val="4C5ADAE7"/>
    <w:rsid w:val="4C9EE61F"/>
    <w:rsid w:val="4CA21E20"/>
    <w:rsid w:val="4CF2482F"/>
    <w:rsid w:val="4D07F594"/>
    <w:rsid w:val="4D0E0F7A"/>
    <w:rsid w:val="4D89B750"/>
    <w:rsid w:val="4DC5BBC1"/>
    <w:rsid w:val="4DE4DE2A"/>
    <w:rsid w:val="4E1D6F29"/>
    <w:rsid w:val="4F772C48"/>
    <w:rsid w:val="4F85E4CD"/>
    <w:rsid w:val="4F91AEFC"/>
    <w:rsid w:val="50127A8C"/>
    <w:rsid w:val="508774B2"/>
    <w:rsid w:val="50AB7BA5"/>
    <w:rsid w:val="50C5D9D1"/>
    <w:rsid w:val="50FA2C06"/>
    <w:rsid w:val="51380653"/>
    <w:rsid w:val="51881532"/>
    <w:rsid w:val="518AB034"/>
    <w:rsid w:val="51954935"/>
    <w:rsid w:val="51E2230E"/>
    <w:rsid w:val="5261AA32"/>
    <w:rsid w:val="527B2B8D"/>
    <w:rsid w:val="53128338"/>
    <w:rsid w:val="5349E24E"/>
    <w:rsid w:val="538816DD"/>
    <w:rsid w:val="5441535F"/>
    <w:rsid w:val="545A2338"/>
    <w:rsid w:val="547A13A8"/>
    <w:rsid w:val="54F25007"/>
    <w:rsid w:val="55126FF8"/>
    <w:rsid w:val="556C4D72"/>
    <w:rsid w:val="55A12915"/>
    <w:rsid w:val="55A1A9BE"/>
    <w:rsid w:val="55B185EC"/>
    <w:rsid w:val="55BBB451"/>
    <w:rsid w:val="56236707"/>
    <w:rsid w:val="563399DF"/>
    <w:rsid w:val="5640EA28"/>
    <w:rsid w:val="567610F3"/>
    <w:rsid w:val="56A3A3CE"/>
    <w:rsid w:val="56BD2992"/>
    <w:rsid w:val="57602E4D"/>
    <w:rsid w:val="5790CCB7"/>
    <w:rsid w:val="57BECDB3"/>
    <w:rsid w:val="57FAE3AC"/>
    <w:rsid w:val="5828EF15"/>
    <w:rsid w:val="5857FAC8"/>
    <w:rsid w:val="58A3EE34"/>
    <w:rsid w:val="58BE9090"/>
    <w:rsid w:val="59009349"/>
    <w:rsid w:val="5944B2F1"/>
    <w:rsid w:val="594A13A7"/>
    <w:rsid w:val="595388B3"/>
    <w:rsid w:val="596C1518"/>
    <w:rsid w:val="5A2671BA"/>
    <w:rsid w:val="5A3FBE95"/>
    <w:rsid w:val="5A44E8C0"/>
    <w:rsid w:val="5AB1E8E5"/>
    <w:rsid w:val="5AD154D4"/>
    <w:rsid w:val="5ADE0F1A"/>
    <w:rsid w:val="5AEF855A"/>
    <w:rsid w:val="5B38DD58"/>
    <w:rsid w:val="5B58E66B"/>
    <w:rsid w:val="5B9FD109"/>
    <w:rsid w:val="5BB4DF25"/>
    <w:rsid w:val="5BD62B07"/>
    <w:rsid w:val="5C1C968C"/>
    <w:rsid w:val="5C4A87D3"/>
    <w:rsid w:val="5C587535"/>
    <w:rsid w:val="5CD93995"/>
    <w:rsid w:val="5D2459C8"/>
    <w:rsid w:val="5DA8DD5B"/>
    <w:rsid w:val="5DB866ED"/>
    <w:rsid w:val="5DBA0531"/>
    <w:rsid w:val="5DE1B179"/>
    <w:rsid w:val="5E851510"/>
    <w:rsid w:val="5EF83F61"/>
    <w:rsid w:val="5F006D5B"/>
    <w:rsid w:val="5F187744"/>
    <w:rsid w:val="5F2F63A7"/>
    <w:rsid w:val="5F604E16"/>
    <w:rsid w:val="5F6B4A1C"/>
    <w:rsid w:val="5F8BD438"/>
    <w:rsid w:val="5FCD1AA6"/>
    <w:rsid w:val="5FD8C999"/>
    <w:rsid w:val="6008A5DB"/>
    <w:rsid w:val="603E58A0"/>
    <w:rsid w:val="605649B2"/>
    <w:rsid w:val="606CB338"/>
    <w:rsid w:val="608AD9E8"/>
    <w:rsid w:val="60913C81"/>
    <w:rsid w:val="609E342E"/>
    <w:rsid w:val="617D1547"/>
    <w:rsid w:val="61834527"/>
    <w:rsid w:val="61B21672"/>
    <w:rsid w:val="61C82656"/>
    <w:rsid w:val="61E692FF"/>
    <w:rsid w:val="6226AA49"/>
    <w:rsid w:val="625473C6"/>
    <w:rsid w:val="6254AF24"/>
    <w:rsid w:val="6283163F"/>
    <w:rsid w:val="62DF186B"/>
    <w:rsid w:val="62F81A8F"/>
    <w:rsid w:val="63127F60"/>
    <w:rsid w:val="633A8D8B"/>
    <w:rsid w:val="633FCFF9"/>
    <w:rsid w:val="636672A6"/>
    <w:rsid w:val="6369CA0B"/>
    <w:rsid w:val="63ED9147"/>
    <w:rsid w:val="63F04191"/>
    <w:rsid w:val="6497E1BD"/>
    <w:rsid w:val="64AAB7FE"/>
    <w:rsid w:val="64B70C5A"/>
    <w:rsid w:val="64DEF481"/>
    <w:rsid w:val="64EBAB74"/>
    <w:rsid w:val="64F21A67"/>
    <w:rsid w:val="6500D60D"/>
    <w:rsid w:val="656AD208"/>
    <w:rsid w:val="65C91485"/>
    <w:rsid w:val="65ECA52A"/>
    <w:rsid w:val="65F968AC"/>
    <w:rsid w:val="65F9B31F"/>
    <w:rsid w:val="660B3561"/>
    <w:rsid w:val="664992D9"/>
    <w:rsid w:val="66772ADE"/>
    <w:rsid w:val="6690B462"/>
    <w:rsid w:val="66E38637"/>
    <w:rsid w:val="674A6A68"/>
    <w:rsid w:val="6793A7F7"/>
    <w:rsid w:val="679BB479"/>
    <w:rsid w:val="67B70BAA"/>
    <w:rsid w:val="682157F6"/>
    <w:rsid w:val="68313103"/>
    <w:rsid w:val="683B3DCC"/>
    <w:rsid w:val="68A65B6B"/>
    <w:rsid w:val="68CBD3B4"/>
    <w:rsid w:val="695C490C"/>
    <w:rsid w:val="6981C13A"/>
    <w:rsid w:val="69AD3CC4"/>
    <w:rsid w:val="69B5A514"/>
    <w:rsid w:val="6A2FE5B0"/>
    <w:rsid w:val="6B490D25"/>
    <w:rsid w:val="6B676C71"/>
    <w:rsid w:val="6C4490C2"/>
    <w:rsid w:val="6C8EE8CC"/>
    <w:rsid w:val="6CB03111"/>
    <w:rsid w:val="6CF61489"/>
    <w:rsid w:val="6D4573C1"/>
    <w:rsid w:val="6D99AA1A"/>
    <w:rsid w:val="6DA945CC"/>
    <w:rsid w:val="6DBA6F9D"/>
    <w:rsid w:val="6DBB64CC"/>
    <w:rsid w:val="6DCC284C"/>
    <w:rsid w:val="6DDE8669"/>
    <w:rsid w:val="6E2A4D13"/>
    <w:rsid w:val="6E3C4D96"/>
    <w:rsid w:val="6E42F640"/>
    <w:rsid w:val="6E867D24"/>
    <w:rsid w:val="6EAB1640"/>
    <w:rsid w:val="6F11B44E"/>
    <w:rsid w:val="6F9D6471"/>
    <w:rsid w:val="6FBB66A7"/>
    <w:rsid w:val="6FBEF500"/>
    <w:rsid w:val="6FBF0BB1"/>
    <w:rsid w:val="6FC0F3E3"/>
    <w:rsid w:val="7013417E"/>
    <w:rsid w:val="7026A093"/>
    <w:rsid w:val="70A0FD5C"/>
    <w:rsid w:val="70E7C7A7"/>
    <w:rsid w:val="71A72550"/>
    <w:rsid w:val="71A8709B"/>
    <w:rsid w:val="71CCF310"/>
    <w:rsid w:val="72075339"/>
    <w:rsid w:val="7231AAAA"/>
    <w:rsid w:val="72514296"/>
    <w:rsid w:val="7276EA0A"/>
    <w:rsid w:val="7286BC4C"/>
    <w:rsid w:val="7292D7E6"/>
    <w:rsid w:val="729B188E"/>
    <w:rsid w:val="72D48902"/>
    <w:rsid w:val="72D5F819"/>
    <w:rsid w:val="734EBFE0"/>
    <w:rsid w:val="73541F0A"/>
    <w:rsid w:val="737BADC2"/>
    <w:rsid w:val="73D17D71"/>
    <w:rsid w:val="7404E328"/>
    <w:rsid w:val="742DC347"/>
    <w:rsid w:val="74367A4A"/>
    <w:rsid w:val="7441E6AD"/>
    <w:rsid w:val="745B4CF1"/>
    <w:rsid w:val="74705963"/>
    <w:rsid w:val="748AB3D2"/>
    <w:rsid w:val="74F5697C"/>
    <w:rsid w:val="75164F28"/>
    <w:rsid w:val="75387920"/>
    <w:rsid w:val="758DC02F"/>
    <w:rsid w:val="75901AFF"/>
    <w:rsid w:val="7595DEC6"/>
    <w:rsid w:val="7596AD95"/>
    <w:rsid w:val="7616E063"/>
    <w:rsid w:val="767CD052"/>
    <w:rsid w:val="76815632"/>
    <w:rsid w:val="7695F0BF"/>
    <w:rsid w:val="775E503F"/>
    <w:rsid w:val="77A7FA25"/>
    <w:rsid w:val="77E36D52"/>
    <w:rsid w:val="77F5D7A0"/>
    <w:rsid w:val="7802FE6A"/>
    <w:rsid w:val="784C0F90"/>
    <w:rsid w:val="784F1EE5"/>
    <w:rsid w:val="7892E73A"/>
    <w:rsid w:val="78C91C02"/>
    <w:rsid w:val="790D247D"/>
    <w:rsid w:val="7973993E"/>
    <w:rsid w:val="799A82CE"/>
    <w:rsid w:val="79D32EFB"/>
    <w:rsid w:val="79D7D570"/>
    <w:rsid w:val="79F9703F"/>
    <w:rsid w:val="7A2EB79B"/>
    <w:rsid w:val="7A53FDDA"/>
    <w:rsid w:val="7ABAB50F"/>
    <w:rsid w:val="7AC935BB"/>
    <w:rsid w:val="7B03B863"/>
    <w:rsid w:val="7B05EF6D"/>
    <w:rsid w:val="7B4EEEDA"/>
    <w:rsid w:val="7B67CDD5"/>
    <w:rsid w:val="7B74E08C"/>
    <w:rsid w:val="7BFB386A"/>
    <w:rsid w:val="7C015780"/>
    <w:rsid w:val="7C78EF59"/>
    <w:rsid w:val="7C9EC3A5"/>
    <w:rsid w:val="7CDD6EF1"/>
    <w:rsid w:val="7CEC4FCA"/>
    <w:rsid w:val="7D06029C"/>
    <w:rsid w:val="7D358C85"/>
    <w:rsid w:val="7D8299F7"/>
    <w:rsid w:val="7D8B8AD8"/>
    <w:rsid w:val="7DC0296F"/>
    <w:rsid w:val="7E3DFC51"/>
    <w:rsid w:val="7E5A1B50"/>
    <w:rsid w:val="7EC30EA5"/>
    <w:rsid w:val="7ECCAC74"/>
    <w:rsid w:val="7ED186DE"/>
    <w:rsid w:val="7F2FC59E"/>
    <w:rsid w:val="7F32A277"/>
    <w:rsid w:val="7F6CB2DE"/>
    <w:rsid w:val="7FA87E43"/>
    <w:rsid w:val="7FB89F31"/>
    <w:rsid w:val="7FCB750C"/>
    <w:rsid w:val="7FF5EBB1"/>
    <w:rsid w:val="7FFC0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D358C85"/>
  </w:style>
  <w:style w:type="paragraph" w:styleId="Heading1">
    <w:name w:val="heading 1"/>
    <w:basedOn w:val="Normal"/>
    <w:next w:val="Normal"/>
    <w:uiPriority w:val="9"/>
    <w:qFormat/>
    <w:rsid w:val="7D358C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rsid w:val="7D358C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7D358C85"/>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uiPriority w:val="9"/>
    <w:unhideWhenUsed/>
    <w:qFormat/>
    <w:rsid w:val="7D358C8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unhideWhenUsed/>
    <w:qFormat/>
    <w:rsid w:val="7D358C8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unhideWhenUsed/>
    <w:qFormat/>
    <w:rsid w:val="7D358C85"/>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7D358C85"/>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7D358C85"/>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7D358C85"/>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7D358C85"/>
    <w:pPr>
      <w:spacing w:line="254" w:lineRule="auto"/>
      <w:ind w:left="720"/>
      <w:contextualSpacing/>
    </w:pPr>
  </w:style>
  <w:style w:type="paragraph" w:styleId="NormalWeb">
    <w:name w:val="Normal (Web)"/>
    <w:basedOn w:val="Normal"/>
    <w:uiPriority w:val="99"/>
    <w:unhideWhenUsed/>
    <w:rsid w:val="7D358C85"/>
    <w:pPr>
      <w:spacing w:beforeAutospacing="1"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uiPriority w:val="1"/>
    <w:rsid w:val="7D358C85"/>
    <w:pPr>
      <w:spacing w:beforeAutospacing="1"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uiPriority w:val="1"/>
    <w:rsid w:val="7D358C85"/>
    <w:pPr>
      <w:spacing w:beforeAutospacing="1"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uiPriority w:val="1"/>
    <w:rsid w:val="7D358C85"/>
    <w:pPr>
      <w:spacing w:beforeAutospacing="1"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uiPriority w:val="10"/>
    <w:qFormat/>
    <w:rsid w:val="7D358C85"/>
    <w:pPr>
      <w:spacing w:after="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7D358C85"/>
    <w:rPr>
      <w:rFonts w:eastAsiaTheme="minorEastAsia"/>
      <w:color w:val="5A5A5A"/>
    </w:rPr>
  </w:style>
  <w:style w:type="paragraph" w:styleId="Quote">
    <w:name w:val="Quote"/>
    <w:basedOn w:val="Normal"/>
    <w:next w:val="Normal"/>
    <w:uiPriority w:val="29"/>
    <w:qFormat/>
    <w:rsid w:val="7D358C85"/>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7D358C85"/>
    <w:pPr>
      <w:spacing w:before="360" w:after="360"/>
      <w:ind w:left="864" w:right="864"/>
      <w:jc w:val="center"/>
    </w:pPr>
    <w:rPr>
      <w:i/>
      <w:iCs/>
      <w:color w:val="4472C4" w:themeColor="accent1"/>
    </w:rPr>
  </w:style>
  <w:style w:type="paragraph" w:styleId="TOC1">
    <w:name w:val="toc 1"/>
    <w:basedOn w:val="Normal"/>
    <w:next w:val="Normal"/>
    <w:uiPriority w:val="39"/>
    <w:unhideWhenUsed/>
    <w:rsid w:val="7D358C85"/>
    <w:pPr>
      <w:spacing w:after="100"/>
    </w:pPr>
  </w:style>
  <w:style w:type="paragraph" w:styleId="TOC2">
    <w:name w:val="toc 2"/>
    <w:basedOn w:val="Normal"/>
    <w:next w:val="Normal"/>
    <w:uiPriority w:val="39"/>
    <w:unhideWhenUsed/>
    <w:rsid w:val="7D358C85"/>
    <w:pPr>
      <w:spacing w:after="100"/>
      <w:ind w:left="220"/>
    </w:pPr>
  </w:style>
  <w:style w:type="paragraph" w:styleId="TOC3">
    <w:name w:val="toc 3"/>
    <w:basedOn w:val="Normal"/>
    <w:next w:val="Normal"/>
    <w:uiPriority w:val="39"/>
    <w:unhideWhenUsed/>
    <w:rsid w:val="7D358C85"/>
    <w:pPr>
      <w:spacing w:after="100"/>
      <w:ind w:left="440"/>
    </w:pPr>
  </w:style>
  <w:style w:type="paragraph" w:styleId="TOC4">
    <w:name w:val="toc 4"/>
    <w:basedOn w:val="Normal"/>
    <w:next w:val="Normal"/>
    <w:uiPriority w:val="39"/>
    <w:unhideWhenUsed/>
    <w:rsid w:val="7D358C85"/>
    <w:pPr>
      <w:spacing w:after="100"/>
      <w:ind w:left="660"/>
    </w:pPr>
  </w:style>
  <w:style w:type="paragraph" w:styleId="TOC5">
    <w:name w:val="toc 5"/>
    <w:basedOn w:val="Normal"/>
    <w:next w:val="Normal"/>
    <w:uiPriority w:val="39"/>
    <w:unhideWhenUsed/>
    <w:rsid w:val="7D358C85"/>
    <w:pPr>
      <w:spacing w:after="100"/>
      <w:ind w:left="880"/>
    </w:pPr>
  </w:style>
  <w:style w:type="paragraph" w:styleId="TOC6">
    <w:name w:val="toc 6"/>
    <w:basedOn w:val="Normal"/>
    <w:next w:val="Normal"/>
    <w:uiPriority w:val="39"/>
    <w:unhideWhenUsed/>
    <w:rsid w:val="7D358C85"/>
    <w:pPr>
      <w:spacing w:after="100"/>
      <w:ind w:left="1100"/>
    </w:pPr>
  </w:style>
  <w:style w:type="paragraph" w:styleId="TOC7">
    <w:name w:val="toc 7"/>
    <w:basedOn w:val="Normal"/>
    <w:next w:val="Normal"/>
    <w:uiPriority w:val="39"/>
    <w:unhideWhenUsed/>
    <w:rsid w:val="7D358C85"/>
    <w:pPr>
      <w:spacing w:after="100"/>
      <w:ind w:left="1320"/>
    </w:pPr>
  </w:style>
  <w:style w:type="paragraph" w:styleId="TOC8">
    <w:name w:val="toc 8"/>
    <w:basedOn w:val="Normal"/>
    <w:next w:val="Normal"/>
    <w:uiPriority w:val="39"/>
    <w:unhideWhenUsed/>
    <w:rsid w:val="7D358C85"/>
    <w:pPr>
      <w:spacing w:after="100"/>
      <w:ind w:left="1540"/>
    </w:pPr>
  </w:style>
  <w:style w:type="paragraph" w:styleId="TOC9">
    <w:name w:val="toc 9"/>
    <w:basedOn w:val="Normal"/>
    <w:next w:val="Normal"/>
    <w:uiPriority w:val="39"/>
    <w:unhideWhenUsed/>
    <w:rsid w:val="7D358C85"/>
    <w:pPr>
      <w:spacing w:after="100"/>
      <w:ind w:left="1760"/>
    </w:pPr>
  </w:style>
  <w:style w:type="paragraph" w:styleId="EndnoteText">
    <w:name w:val="endnote text"/>
    <w:basedOn w:val="Normal"/>
    <w:uiPriority w:val="99"/>
    <w:semiHidden/>
    <w:unhideWhenUsed/>
    <w:rsid w:val="7D358C85"/>
    <w:pPr>
      <w:spacing w:after="0" w:line="240" w:lineRule="auto"/>
    </w:pPr>
    <w:rPr>
      <w:sz w:val="20"/>
      <w:szCs w:val="20"/>
    </w:rPr>
  </w:style>
  <w:style w:type="paragraph" w:styleId="Footer">
    <w:name w:val="footer"/>
    <w:basedOn w:val="Normal"/>
    <w:uiPriority w:val="99"/>
    <w:unhideWhenUsed/>
    <w:rsid w:val="7D358C85"/>
    <w:pPr>
      <w:tabs>
        <w:tab w:val="center" w:pos="4680"/>
        <w:tab w:val="right" w:pos="9360"/>
      </w:tabs>
      <w:spacing w:after="0" w:line="240" w:lineRule="auto"/>
    </w:pPr>
  </w:style>
  <w:style w:type="paragraph" w:styleId="FootnoteText">
    <w:name w:val="footnote text"/>
    <w:basedOn w:val="Normal"/>
    <w:uiPriority w:val="99"/>
    <w:semiHidden/>
    <w:unhideWhenUsed/>
    <w:rsid w:val="7D358C85"/>
    <w:pPr>
      <w:spacing w:after="0" w:line="240" w:lineRule="auto"/>
    </w:pPr>
    <w:rPr>
      <w:sz w:val="20"/>
      <w:szCs w:val="20"/>
    </w:rPr>
  </w:style>
  <w:style w:type="paragraph" w:styleId="Header">
    <w:name w:val="header"/>
    <w:basedOn w:val="Normal"/>
    <w:uiPriority w:val="99"/>
    <w:unhideWhenUsed/>
    <w:rsid w:val="7D358C85"/>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1311326042">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783316-882A-406C-B645-19A92CFDC4E5}">
  <ds:schemaRefs>
    <ds:schemaRef ds:uri="http://schemas.openxmlformats.org/officeDocument/2006/bibliography"/>
  </ds:schemaRefs>
</ds:datastoreItem>
</file>

<file path=customXml/itemProps2.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3.xml><?xml version="1.0" encoding="utf-8"?>
<ds:datastoreItem xmlns:ds="http://schemas.openxmlformats.org/officeDocument/2006/customXml" ds:itemID="{2D094099-67B1-465E-8B5E-DC8B0522C2C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1228</Words>
  <Characters>7001</Characters>
  <Application>Microsoft Office Word</Application>
  <DocSecurity>0</DocSecurity>
  <Lines>58</Lines>
  <Paragraphs>16</Paragraphs>
  <ScaleCrop>false</ScaleCrop>
  <Company/>
  <LinksUpToDate>false</LinksUpToDate>
  <CharactersWithSpaces>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Simon Fisher</cp:lastModifiedBy>
  <cp:revision>14</cp:revision>
  <cp:lastPrinted>2023-06-14T09:17:00Z</cp:lastPrinted>
  <dcterms:created xsi:type="dcterms:W3CDTF">2024-06-05T09:08:00Z</dcterms:created>
  <dcterms:modified xsi:type="dcterms:W3CDTF">2024-06-24T10:14:00Z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