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5304" w:type="dxa"/>
        <w:tblLook w:val="04A0" w:firstRow="1" w:lastRow="0" w:firstColumn="1" w:lastColumn="0" w:noHBand="0" w:noVBand="1"/>
      </w:tblPr>
      <w:tblGrid>
        <w:gridCol w:w="1413"/>
        <w:gridCol w:w="3670"/>
        <w:gridCol w:w="5101"/>
        <w:gridCol w:w="3225"/>
        <w:gridCol w:w="1895"/>
      </w:tblGrid>
      <w:tr w:rsidR="00CA688F" w:rsidRPr="00D05317" w14:paraId="33028BA7" w14:textId="77777777" w:rsidTr="2FDCC402">
        <w:trPr>
          <w:trHeight w:val="841"/>
        </w:trPr>
        <w:tc>
          <w:tcPr>
            <w:tcW w:w="1413" w:type="dxa"/>
            <w:tcBorders>
              <w:top w:val="single" w:sz="4" w:space="0" w:color="auto"/>
              <w:left w:val="single" w:sz="4" w:space="0" w:color="auto"/>
              <w:bottom w:val="single" w:sz="4" w:space="0" w:color="auto"/>
              <w:right w:val="nil"/>
            </w:tcBorders>
            <w:vAlign w:val="center"/>
          </w:tcPr>
          <w:p w14:paraId="19083F80" w14:textId="1E228CD1" w:rsidR="00C057E7" w:rsidRPr="00CA72DC" w:rsidRDefault="56002A01" w:rsidP="092A0E32">
            <w:pPr>
              <w:jc w:val="center"/>
              <w:rPr>
                <w:rFonts w:ascii="Comic Sans MS" w:hAnsi="Comic Sans MS"/>
                <w:b/>
                <w:bCs/>
              </w:rPr>
            </w:pPr>
            <w:r w:rsidRPr="2BEAFD6B">
              <w:rPr>
                <w:rFonts w:ascii="Comic Sans MS" w:hAnsi="Comic Sans MS"/>
                <w:b/>
                <w:bCs/>
                <w:sz w:val="18"/>
                <w:szCs w:val="18"/>
              </w:rPr>
              <w:t xml:space="preserve">Year </w:t>
            </w:r>
            <w:r w:rsidR="004A077D">
              <w:rPr>
                <w:rFonts w:ascii="Comic Sans MS" w:hAnsi="Comic Sans MS"/>
                <w:b/>
                <w:bCs/>
                <w:sz w:val="18"/>
                <w:szCs w:val="18"/>
              </w:rPr>
              <w:t>9</w:t>
            </w:r>
            <w:r w:rsidRPr="2BEAFD6B">
              <w:rPr>
                <w:rFonts w:ascii="Comic Sans MS" w:hAnsi="Comic Sans MS"/>
                <w:b/>
                <w:bCs/>
                <w:sz w:val="18"/>
                <w:szCs w:val="18"/>
              </w:rPr>
              <w:t xml:space="preserve"> Overvie</w:t>
            </w:r>
            <w:r w:rsidR="38A5043D" w:rsidRPr="2BEAFD6B">
              <w:rPr>
                <w:rFonts w:ascii="Comic Sans MS" w:hAnsi="Comic Sans MS"/>
                <w:b/>
                <w:bCs/>
                <w:sz w:val="18"/>
                <w:szCs w:val="18"/>
              </w:rPr>
              <w:t>w</w:t>
            </w:r>
            <w:r w:rsidRPr="2BEAFD6B">
              <w:rPr>
                <w:rFonts w:ascii="Comic Sans MS" w:hAnsi="Comic Sans MS"/>
                <w:b/>
                <w:bCs/>
                <w:sz w:val="18"/>
                <w:szCs w:val="18"/>
              </w:rPr>
              <w:t xml:space="preserve"> of Learning </w:t>
            </w:r>
          </w:p>
        </w:tc>
        <w:tc>
          <w:tcPr>
            <w:tcW w:w="3670" w:type="dxa"/>
            <w:tcBorders>
              <w:top w:val="single" w:sz="4" w:space="0" w:color="auto"/>
              <w:left w:val="nil"/>
              <w:bottom w:val="single" w:sz="4" w:space="0" w:color="auto"/>
              <w:right w:val="single" w:sz="4" w:space="0" w:color="auto"/>
            </w:tcBorders>
            <w:vAlign w:val="center"/>
          </w:tcPr>
          <w:p w14:paraId="5E99CAE5" w14:textId="3483FC6C" w:rsidR="00C057E7" w:rsidRPr="00D05317" w:rsidRDefault="00C057E7" w:rsidP="00CA72DC">
            <w:pPr>
              <w:jc w:val="center"/>
              <w:rPr>
                <w:rFonts w:ascii="Comic Sans MS" w:hAnsi="Comic Sans MS" w:cstheme="minorHAnsi"/>
              </w:rPr>
            </w:pPr>
            <w:r w:rsidRPr="00D05317">
              <w:rPr>
                <w:rFonts w:ascii="Comic Sans MS" w:hAnsi="Comic Sans MS" w:cstheme="minorHAnsi"/>
              </w:rPr>
              <w:t>This term we are learning about</w:t>
            </w:r>
          </w:p>
          <w:p w14:paraId="3F28C030" w14:textId="54D90387" w:rsidR="00C057E7" w:rsidRPr="00D05317" w:rsidRDefault="7FB02C81" w:rsidP="41D54214">
            <w:pPr>
              <w:jc w:val="center"/>
              <w:rPr>
                <w:rFonts w:ascii="Comic Sans MS" w:hAnsi="Comic Sans MS"/>
              </w:rPr>
            </w:pPr>
            <w:r w:rsidRPr="2FDCC402">
              <w:rPr>
                <w:rFonts w:ascii="Comic Sans MS" w:hAnsi="Comic Sans MS"/>
                <w:color w:val="0070C0"/>
              </w:rPr>
              <w:t>“</w:t>
            </w:r>
            <w:r w:rsidR="00744D58">
              <w:rPr>
                <w:rFonts w:ascii="Comic Sans MS" w:hAnsi="Comic Sans MS"/>
                <w:color w:val="0070C0"/>
              </w:rPr>
              <w:t>Can all change be good</w:t>
            </w:r>
            <w:r w:rsidR="5A58C61B" w:rsidRPr="2FDCC402">
              <w:rPr>
                <w:rFonts w:ascii="Comic Sans MS" w:hAnsi="Comic Sans MS"/>
                <w:color w:val="0070C0"/>
              </w:rPr>
              <w:t>?</w:t>
            </w:r>
            <w:r w:rsidRPr="2FDCC402">
              <w:rPr>
                <w:rFonts w:ascii="Comic Sans MS" w:hAnsi="Comic Sans MS"/>
                <w:color w:val="0070C0"/>
              </w:rPr>
              <w:t>”</w:t>
            </w:r>
          </w:p>
        </w:tc>
        <w:tc>
          <w:tcPr>
            <w:tcW w:w="5101" w:type="dxa"/>
            <w:tcBorders>
              <w:left w:val="single" w:sz="4" w:space="0" w:color="auto"/>
              <w:right w:val="single" w:sz="4" w:space="0" w:color="auto"/>
            </w:tcBorders>
            <w:vAlign w:val="center"/>
          </w:tcPr>
          <w:p w14:paraId="1961C7D5" w14:textId="34F1C4DF" w:rsidR="00C057E7" w:rsidRPr="00D05317" w:rsidRDefault="001724C7" w:rsidP="52F1234E">
            <w:pPr>
              <w:jc w:val="center"/>
            </w:pPr>
            <w:r>
              <w:fldChar w:fldCharType="begin"/>
            </w:r>
            <w:r>
              <w:instrText xml:space="preserve"> INCLUDEPICTURE "https://images.unsplash.com/photo-1533073526757-2c8ca1df9f1c?q=80&amp;w=1000&amp;auto=format&amp;fit=crop&amp;ixlib=rb-4.0.3&amp;ixid=M3wxMjA3fDB8MHxwaG90by1wYWdlfHx8fGVufDB8fHx8fA%3D%3D" \* MERGEFORMATINET </w:instrText>
            </w:r>
            <w:r>
              <w:fldChar w:fldCharType="separate"/>
            </w:r>
            <w:r>
              <w:rPr>
                <w:noProof/>
              </w:rPr>
              <w:drawing>
                <wp:inline distT="0" distB="0" distL="0" distR="0" wp14:anchorId="3A1A64C5" wp14:editId="2198B787">
                  <wp:extent cx="1915579" cy="1033455"/>
                  <wp:effectExtent l="0" t="0" r="2540" b="0"/>
                  <wp:docPr id="1862680181" name="Picture 2" descr="silhouette of road signage during golden h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lhouette of road signage during golden hou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9151"/>
                          <a:stretch/>
                        </pic:blipFill>
                        <pic:spPr bwMode="auto">
                          <a:xfrm>
                            <a:off x="0" y="0"/>
                            <a:ext cx="1940345" cy="1046816"/>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tc>
        <w:tc>
          <w:tcPr>
            <w:tcW w:w="3225" w:type="dxa"/>
            <w:tcBorders>
              <w:top w:val="single" w:sz="4" w:space="0" w:color="auto"/>
              <w:left w:val="single" w:sz="4" w:space="0" w:color="auto"/>
              <w:bottom w:val="single" w:sz="4" w:space="0" w:color="auto"/>
              <w:right w:val="nil"/>
            </w:tcBorders>
            <w:vAlign w:val="center"/>
          </w:tcPr>
          <w:p w14:paraId="40D23EA2" w14:textId="30576028" w:rsidR="00C057E7" w:rsidRPr="00D05317" w:rsidRDefault="00C057E7" w:rsidP="582DB87E">
            <w:pPr>
              <w:jc w:val="center"/>
            </w:pPr>
            <w:r w:rsidRPr="2FDCC402">
              <w:rPr>
                <w:rFonts w:ascii="Comic Sans MS" w:hAnsi="Comic Sans MS"/>
              </w:rPr>
              <w:t xml:space="preserve">Our Change Maker principle, this term is </w:t>
            </w:r>
            <w:r w:rsidRPr="2FDCC402">
              <w:rPr>
                <w:rFonts w:ascii="Comic Sans MS" w:hAnsi="Comic Sans MS"/>
                <w:color w:val="0070C0"/>
              </w:rPr>
              <w:t>‘</w:t>
            </w:r>
            <w:r w:rsidR="00980887">
              <w:rPr>
                <w:rFonts w:ascii="Comic Sans MS" w:hAnsi="Comic Sans MS"/>
                <w:color w:val="0070C0"/>
              </w:rPr>
              <w:t>Future</w:t>
            </w:r>
            <w:r w:rsidRPr="2FDCC402">
              <w:rPr>
                <w:rFonts w:ascii="Comic Sans MS" w:hAnsi="Comic Sans MS"/>
                <w:color w:val="0070C0"/>
              </w:rPr>
              <w:t>’</w:t>
            </w:r>
          </w:p>
        </w:tc>
        <w:tc>
          <w:tcPr>
            <w:tcW w:w="1895" w:type="dxa"/>
            <w:tcBorders>
              <w:top w:val="single" w:sz="4" w:space="0" w:color="auto"/>
              <w:left w:val="nil"/>
              <w:bottom w:val="single" w:sz="4" w:space="0" w:color="auto"/>
              <w:right w:val="single" w:sz="4" w:space="0" w:color="auto"/>
            </w:tcBorders>
            <w:vAlign w:val="center"/>
          </w:tcPr>
          <w:p w14:paraId="573BFA6A" w14:textId="2E40B979" w:rsidR="00C057E7" w:rsidRPr="00D05317" w:rsidRDefault="00AD556E" w:rsidP="582DB87E">
            <w:pPr>
              <w:jc w:val="center"/>
            </w:pPr>
            <w:r>
              <w:rPr>
                <w:rFonts w:ascii="Comic Sans MS" w:hAnsi="Comic Sans MS"/>
                <w:noProof/>
              </w:rPr>
              <w:drawing>
                <wp:anchor distT="0" distB="0" distL="114300" distR="114300" simplePos="0" relativeHeight="251658240" behindDoc="0" locked="0" layoutInCell="1" allowOverlap="1" wp14:anchorId="04181D65" wp14:editId="794E2CD5">
                  <wp:simplePos x="0" y="0"/>
                  <wp:positionH relativeFrom="column">
                    <wp:posOffset>0</wp:posOffset>
                  </wp:positionH>
                  <wp:positionV relativeFrom="paragraph">
                    <wp:posOffset>94615</wp:posOffset>
                  </wp:positionV>
                  <wp:extent cx="906780" cy="921385"/>
                  <wp:effectExtent l="0" t="0" r="0" b="5715"/>
                  <wp:wrapNone/>
                  <wp:docPr id="1795249606" name="Picture 3" descr="A circular logo with a white circle and orang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249606" name="Picture 3" descr="A circular logo with a white circle and orange border&#10;&#10;Description automatically generated"/>
                          <pic:cNvPicPr/>
                        </pic:nvPicPr>
                        <pic:blipFill rotWithShape="1">
                          <a:blip r:embed="rId10" cstate="print">
                            <a:extLst>
                              <a:ext uri="{28A0092B-C50C-407E-A947-70E740481C1C}">
                                <a14:useLocalDpi xmlns:a14="http://schemas.microsoft.com/office/drawing/2010/main" val="0"/>
                              </a:ext>
                            </a:extLst>
                          </a:blip>
                          <a:srcRect t="9293" r="6927" b="5719"/>
                          <a:stretch/>
                        </pic:blipFill>
                        <pic:spPr bwMode="auto">
                          <a:xfrm>
                            <a:off x="0" y="0"/>
                            <a:ext cx="906780" cy="921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356E21B1" w14:textId="4DB70F32" w:rsidR="006B74D9" w:rsidRPr="00D05317" w:rsidRDefault="006B74D9" w:rsidP="41D54214">
      <w:pPr>
        <w:spacing w:after="0" w:line="240" w:lineRule="auto"/>
        <w:rPr>
          <w:rFonts w:ascii="Comic Sans MS" w:hAnsi="Comic Sans MS"/>
        </w:rPr>
      </w:pPr>
    </w:p>
    <w:tbl>
      <w:tblPr>
        <w:tblStyle w:val="TableGrid"/>
        <w:tblW w:w="15304" w:type="dxa"/>
        <w:tblLayout w:type="fixed"/>
        <w:tblLook w:val="04A0" w:firstRow="1" w:lastRow="0" w:firstColumn="1" w:lastColumn="0" w:noHBand="0" w:noVBand="1"/>
      </w:tblPr>
      <w:tblGrid>
        <w:gridCol w:w="3256"/>
        <w:gridCol w:w="3260"/>
        <w:gridCol w:w="3260"/>
        <w:gridCol w:w="2977"/>
        <w:gridCol w:w="2551"/>
      </w:tblGrid>
      <w:tr w:rsidR="004B0717" w:rsidRPr="00D05317" w14:paraId="01A211AE" w14:textId="77777777" w:rsidTr="0E33C66A">
        <w:trPr>
          <w:trHeight w:val="206"/>
        </w:trPr>
        <w:tc>
          <w:tcPr>
            <w:tcW w:w="3256" w:type="dxa"/>
            <w:shd w:val="clear" w:color="auto" w:fill="FFE599" w:themeFill="accent4" w:themeFillTint="66"/>
          </w:tcPr>
          <w:p w14:paraId="5D0F440A" w14:textId="672903A2" w:rsidR="006B74D9" w:rsidRPr="00D05317" w:rsidRDefault="00703F10" w:rsidP="00D05317">
            <w:pPr>
              <w:jc w:val="center"/>
              <w:rPr>
                <w:rFonts w:ascii="Comic Sans MS" w:hAnsi="Comic Sans MS" w:cstheme="minorHAnsi"/>
                <w:b/>
              </w:rPr>
            </w:pPr>
            <w:r w:rsidRPr="00D05317">
              <w:rPr>
                <w:rFonts w:ascii="Comic Sans MS" w:hAnsi="Comic Sans MS" w:cstheme="minorHAnsi"/>
                <w:b/>
              </w:rPr>
              <w:t>English</w:t>
            </w:r>
          </w:p>
        </w:tc>
        <w:tc>
          <w:tcPr>
            <w:tcW w:w="3260" w:type="dxa"/>
            <w:shd w:val="clear" w:color="auto" w:fill="8EAADB" w:themeFill="accent1" w:themeFillTint="99"/>
          </w:tcPr>
          <w:p w14:paraId="2DB20B13" w14:textId="53C873BD" w:rsidR="006B74D9" w:rsidRPr="00D05317" w:rsidRDefault="00703F10" w:rsidP="00D05317">
            <w:pPr>
              <w:jc w:val="center"/>
              <w:rPr>
                <w:rFonts w:ascii="Comic Sans MS" w:hAnsi="Comic Sans MS" w:cstheme="minorHAnsi"/>
                <w:b/>
              </w:rPr>
            </w:pPr>
            <w:r w:rsidRPr="00D05317">
              <w:rPr>
                <w:rFonts w:ascii="Comic Sans MS" w:hAnsi="Comic Sans MS" w:cstheme="minorHAnsi"/>
                <w:b/>
              </w:rPr>
              <w:t>Maths</w:t>
            </w:r>
          </w:p>
        </w:tc>
        <w:tc>
          <w:tcPr>
            <w:tcW w:w="3260" w:type="dxa"/>
            <w:shd w:val="clear" w:color="auto" w:fill="F4B083" w:themeFill="accent2" w:themeFillTint="99"/>
          </w:tcPr>
          <w:p w14:paraId="225FB0C5" w14:textId="21AC3DA6" w:rsidR="006B74D9" w:rsidRPr="00D05317" w:rsidRDefault="00703F10" w:rsidP="52F1234E">
            <w:pPr>
              <w:jc w:val="center"/>
              <w:rPr>
                <w:rFonts w:ascii="Comic Sans MS" w:hAnsi="Comic Sans MS"/>
                <w:b/>
                <w:bCs/>
              </w:rPr>
            </w:pPr>
            <w:r w:rsidRPr="52F1234E">
              <w:rPr>
                <w:rFonts w:ascii="Comic Sans MS" w:hAnsi="Comic Sans MS"/>
                <w:b/>
                <w:bCs/>
              </w:rPr>
              <w:t>Science</w:t>
            </w:r>
          </w:p>
        </w:tc>
        <w:tc>
          <w:tcPr>
            <w:tcW w:w="2977" w:type="dxa"/>
            <w:shd w:val="clear" w:color="auto" w:fill="D9D9D9" w:themeFill="background1" w:themeFillShade="D9"/>
          </w:tcPr>
          <w:p w14:paraId="4C0D3960" w14:textId="0E2799C8" w:rsidR="006B74D9" w:rsidRPr="00D05317" w:rsidRDefault="00D475AA" w:rsidP="00D05317">
            <w:pPr>
              <w:jc w:val="center"/>
              <w:rPr>
                <w:rFonts w:ascii="Comic Sans MS" w:hAnsi="Comic Sans MS" w:cstheme="minorHAnsi"/>
                <w:b/>
              </w:rPr>
            </w:pPr>
            <w:r w:rsidRPr="00D05317">
              <w:rPr>
                <w:rFonts w:ascii="Comic Sans MS" w:hAnsi="Comic Sans MS" w:cstheme="minorHAnsi"/>
                <w:b/>
              </w:rPr>
              <w:t>Computing</w:t>
            </w:r>
            <w:r w:rsidR="007F37F1">
              <w:rPr>
                <w:rFonts w:ascii="Comic Sans MS" w:hAnsi="Comic Sans MS" w:cstheme="minorHAnsi"/>
                <w:b/>
              </w:rPr>
              <w:t xml:space="preserve"> &amp; Careers</w:t>
            </w:r>
          </w:p>
        </w:tc>
        <w:tc>
          <w:tcPr>
            <w:tcW w:w="2551" w:type="dxa"/>
            <w:shd w:val="clear" w:color="auto" w:fill="C5E0B3" w:themeFill="accent6" w:themeFillTint="66"/>
          </w:tcPr>
          <w:p w14:paraId="325F007A" w14:textId="41397931" w:rsidR="006B74D9" w:rsidRPr="00D05317" w:rsidRDefault="1129A464" w:rsidP="092A0E32">
            <w:pPr>
              <w:jc w:val="center"/>
            </w:pPr>
            <w:r w:rsidRPr="092A0E32">
              <w:rPr>
                <w:rFonts w:ascii="Comic Sans MS" w:hAnsi="Comic Sans MS"/>
                <w:b/>
                <w:bCs/>
              </w:rPr>
              <w:t>PSHE/RSE</w:t>
            </w:r>
          </w:p>
        </w:tc>
      </w:tr>
      <w:tr w:rsidR="007F37F1" w:rsidRPr="005250A4" w14:paraId="2BB95D64" w14:textId="77777777" w:rsidTr="0E33C66A">
        <w:trPr>
          <w:trHeight w:val="699"/>
        </w:trPr>
        <w:tc>
          <w:tcPr>
            <w:tcW w:w="3256" w:type="dxa"/>
          </w:tcPr>
          <w:p w14:paraId="76765A6D" w14:textId="4C732317" w:rsidR="007F37F1" w:rsidRPr="00B234E3" w:rsidRDefault="002CE70D" w:rsidP="0E33C66A">
            <w:pPr>
              <w:textAlignment w:val="baseline"/>
              <w:rPr>
                <w:rFonts w:ascii="Comic Sans MS" w:eastAsia="Comic Sans MS" w:hAnsi="Comic Sans MS" w:cs="Comic Sans MS"/>
                <w:sz w:val="20"/>
                <w:szCs w:val="20"/>
              </w:rPr>
            </w:pPr>
            <w:r w:rsidRPr="0E33C66A">
              <w:rPr>
                <w:rFonts w:ascii="Comic Sans MS" w:eastAsia="Comic Sans MS" w:hAnsi="Comic Sans MS" w:cs="Comic Sans MS"/>
                <w:sz w:val="20"/>
                <w:szCs w:val="20"/>
              </w:rPr>
              <w:t xml:space="preserve"> </w:t>
            </w:r>
            <w:r w:rsidR="2783B43E" w:rsidRPr="0E33C66A">
              <w:rPr>
                <w:rFonts w:ascii="Comic Sans MS" w:eastAsia="Comic Sans MS" w:hAnsi="Comic Sans MS" w:cs="Comic Sans MS"/>
                <w:sz w:val="20"/>
                <w:szCs w:val="20"/>
              </w:rPr>
              <w:t>Group</w:t>
            </w:r>
            <w:r w:rsidR="44950C74" w:rsidRPr="0E33C66A">
              <w:rPr>
                <w:rFonts w:ascii="Comic Sans MS" w:eastAsia="Comic Sans MS" w:hAnsi="Comic Sans MS" w:cs="Comic Sans MS"/>
                <w:sz w:val="20"/>
                <w:szCs w:val="20"/>
              </w:rPr>
              <w:t>s</w:t>
            </w:r>
            <w:r w:rsidR="2783B43E" w:rsidRPr="0E33C66A">
              <w:rPr>
                <w:rFonts w:ascii="Comic Sans MS" w:eastAsia="Comic Sans MS" w:hAnsi="Comic Sans MS" w:cs="Comic Sans MS"/>
                <w:sz w:val="20"/>
                <w:szCs w:val="20"/>
              </w:rPr>
              <w:t xml:space="preserve"> A</w:t>
            </w:r>
            <w:r w:rsidR="2BED2FF7" w:rsidRPr="0E33C66A">
              <w:rPr>
                <w:rFonts w:ascii="Comic Sans MS" w:eastAsia="Comic Sans MS" w:hAnsi="Comic Sans MS" w:cs="Comic Sans MS"/>
                <w:sz w:val="20"/>
                <w:szCs w:val="20"/>
              </w:rPr>
              <w:t xml:space="preserve"> and B</w:t>
            </w:r>
            <w:r w:rsidR="2783B43E" w:rsidRPr="0E33C66A">
              <w:rPr>
                <w:rFonts w:ascii="Comic Sans MS" w:eastAsia="Comic Sans MS" w:hAnsi="Comic Sans MS" w:cs="Comic Sans MS"/>
                <w:sz w:val="20"/>
                <w:szCs w:val="20"/>
              </w:rPr>
              <w:t xml:space="preserve"> </w:t>
            </w:r>
          </w:p>
          <w:p w14:paraId="78C51870" w14:textId="73D890BE" w:rsidR="007F37F1" w:rsidRPr="00B234E3" w:rsidRDefault="007F37F1" w:rsidP="0E33C66A">
            <w:pPr>
              <w:textAlignment w:val="baseline"/>
              <w:rPr>
                <w:rFonts w:ascii="Comic Sans MS" w:eastAsia="Comic Sans MS" w:hAnsi="Comic Sans MS" w:cs="Comic Sans MS"/>
                <w:sz w:val="20"/>
                <w:szCs w:val="20"/>
              </w:rPr>
            </w:pPr>
          </w:p>
          <w:p w14:paraId="6D686CC0" w14:textId="291AE29E" w:rsidR="007F37F1" w:rsidRPr="00B234E3" w:rsidRDefault="2783B43E" w:rsidP="0E33C66A">
            <w:pPr>
              <w:textAlignment w:val="baseline"/>
              <w:rPr>
                <w:rFonts w:ascii="Comic Sans MS" w:eastAsia="Comic Sans MS" w:hAnsi="Comic Sans MS" w:cs="Comic Sans MS"/>
                <w:sz w:val="20"/>
                <w:szCs w:val="20"/>
              </w:rPr>
            </w:pPr>
            <w:r w:rsidRPr="0E33C66A">
              <w:rPr>
                <w:rFonts w:ascii="Comic Sans MS" w:eastAsia="Comic Sans MS" w:hAnsi="Comic Sans MS" w:cs="Comic Sans MS"/>
                <w:sz w:val="20"/>
                <w:szCs w:val="20"/>
              </w:rPr>
              <w:t>In E</w:t>
            </w:r>
            <w:r w:rsidR="27621690" w:rsidRPr="0E33C66A">
              <w:rPr>
                <w:rFonts w:ascii="Comic Sans MS" w:eastAsia="Comic Sans MS" w:hAnsi="Comic Sans MS" w:cs="Comic Sans MS"/>
                <w:sz w:val="20"/>
                <w:szCs w:val="20"/>
              </w:rPr>
              <w:t>ng</w:t>
            </w:r>
            <w:r w:rsidRPr="0E33C66A">
              <w:rPr>
                <w:rFonts w:ascii="Comic Sans MS" w:eastAsia="Comic Sans MS" w:hAnsi="Comic Sans MS" w:cs="Comic Sans MS"/>
                <w:sz w:val="20"/>
                <w:szCs w:val="20"/>
              </w:rPr>
              <w:t>lish this term</w:t>
            </w:r>
            <w:r w:rsidR="54D6965A" w:rsidRPr="0E33C66A">
              <w:rPr>
                <w:rFonts w:ascii="Comic Sans MS" w:eastAsia="Comic Sans MS" w:hAnsi="Comic Sans MS" w:cs="Comic Sans MS"/>
                <w:sz w:val="20"/>
                <w:szCs w:val="20"/>
              </w:rPr>
              <w:t>, y</w:t>
            </w:r>
            <w:r w:rsidRPr="0E33C66A">
              <w:rPr>
                <w:rFonts w:ascii="Comic Sans MS" w:eastAsia="Comic Sans MS" w:hAnsi="Comic Sans MS" w:cs="Comic Sans MS"/>
                <w:sz w:val="20"/>
                <w:szCs w:val="20"/>
              </w:rPr>
              <w:t xml:space="preserve">oung </w:t>
            </w:r>
            <w:r w:rsidR="5EB8C375" w:rsidRPr="0E33C66A">
              <w:rPr>
                <w:rFonts w:ascii="Comic Sans MS" w:eastAsia="Comic Sans MS" w:hAnsi="Comic Sans MS" w:cs="Comic Sans MS"/>
                <w:sz w:val="20"/>
                <w:szCs w:val="20"/>
              </w:rPr>
              <w:t>people</w:t>
            </w:r>
            <w:r w:rsidRPr="0E33C66A">
              <w:rPr>
                <w:rFonts w:ascii="Comic Sans MS" w:eastAsia="Comic Sans MS" w:hAnsi="Comic Sans MS" w:cs="Comic Sans MS"/>
                <w:sz w:val="20"/>
                <w:szCs w:val="20"/>
              </w:rPr>
              <w:t xml:space="preserve"> will be introduced to their Functional Skills/Entry L</w:t>
            </w:r>
            <w:r w:rsidR="2F250CA9" w:rsidRPr="0E33C66A">
              <w:rPr>
                <w:rFonts w:ascii="Comic Sans MS" w:eastAsia="Comic Sans MS" w:hAnsi="Comic Sans MS" w:cs="Comic Sans MS"/>
                <w:sz w:val="20"/>
                <w:szCs w:val="20"/>
              </w:rPr>
              <w:t>e</w:t>
            </w:r>
            <w:r w:rsidRPr="0E33C66A">
              <w:rPr>
                <w:rFonts w:ascii="Comic Sans MS" w:eastAsia="Comic Sans MS" w:hAnsi="Comic Sans MS" w:cs="Comic Sans MS"/>
                <w:sz w:val="20"/>
                <w:szCs w:val="20"/>
              </w:rPr>
              <w:t xml:space="preserve">vel </w:t>
            </w:r>
            <w:r w:rsidR="59E87D38" w:rsidRPr="0E33C66A">
              <w:rPr>
                <w:rFonts w:ascii="Comic Sans MS" w:eastAsia="Comic Sans MS" w:hAnsi="Comic Sans MS" w:cs="Comic Sans MS"/>
                <w:sz w:val="20"/>
                <w:szCs w:val="20"/>
              </w:rPr>
              <w:t xml:space="preserve">English Qualifications. We will work with young people to see which qualification and level works best for them. </w:t>
            </w:r>
            <w:r w:rsidR="4CFD15B1" w:rsidRPr="0E33C66A">
              <w:rPr>
                <w:rFonts w:ascii="Comic Sans MS" w:eastAsia="Comic Sans MS" w:hAnsi="Comic Sans MS" w:cs="Comic Sans MS"/>
                <w:sz w:val="20"/>
                <w:szCs w:val="20"/>
              </w:rPr>
              <w:t>There will be a</w:t>
            </w:r>
            <w:r w:rsidR="59E87D38" w:rsidRPr="0E33C66A">
              <w:rPr>
                <w:rFonts w:ascii="Comic Sans MS" w:eastAsia="Comic Sans MS" w:hAnsi="Comic Sans MS" w:cs="Comic Sans MS"/>
                <w:sz w:val="20"/>
                <w:szCs w:val="20"/>
              </w:rPr>
              <w:t xml:space="preserve"> focus on assessing which skills </w:t>
            </w:r>
            <w:r w:rsidR="79F39DBE" w:rsidRPr="0E33C66A">
              <w:rPr>
                <w:rFonts w:ascii="Comic Sans MS" w:eastAsia="Comic Sans MS" w:hAnsi="Comic Sans MS" w:cs="Comic Sans MS"/>
                <w:sz w:val="20"/>
                <w:szCs w:val="20"/>
              </w:rPr>
              <w:t>young</w:t>
            </w:r>
            <w:r w:rsidR="59E87D38" w:rsidRPr="0E33C66A">
              <w:rPr>
                <w:rFonts w:ascii="Comic Sans MS" w:eastAsia="Comic Sans MS" w:hAnsi="Comic Sans MS" w:cs="Comic Sans MS"/>
                <w:sz w:val="20"/>
                <w:szCs w:val="20"/>
              </w:rPr>
              <w:t xml:space="preserve"> people need to build and extend and</w:t>
            </w:r>
            <w:r w:rsidR="0C8489CC" w:rsidRPr="0E33C66A">
              <w:rPr>
                <w:rFonts w:ascii="Comic Sans MS" w:eastAsia="Comic Sans MS" w:hAnsi="Comic Sans MS" w:cs="Comic Sans MS"/>
                <w:sz w:val="20"/>
                <w:szCs w:val="20"/>
              </w:rPr>
              <w:t xml:space="preserve"> finding</w:t>
            </w:r>
            <w:r w:rsidR="59E87D38" w:rsidRPr="0E33C66A">
              <w:rPr>
                <w:rFonts w:ascii="Comic Sans MS" w:eastAsia="Comic Sans MS" w:hAnsi="Comic Sans MS" w:cs="Comic Sans MS"/>
                <w:sz w:val="20"/>
                <w:szCs w:val="20"/>
              </w:rPr>
              <w:t xml:space="preserve"> any gaps</w:t>
            </w:r>
            <w:r w:rsidR="11A638F4" w:rsidRPr="0E33C66A">
              <w:rPr>
                <w:rFonts w:ascii="Comic Sans MS" w:eastAsia="Comic Sans MS" w:hAnsi="Comic Sans MS" w:cs="Comic Sans MS"/>
                <w:sz w:val="20"/>
                <w:szCs w:val="20"/>
              </w:rPr>
              <w:t xml:space="preserve"> in </w:t>
            </w:r>
            <w:r w:rsidR="1F97408B" w:rsidRPr="0E33C66A">
              <w:rPr>
                <w:rFonts w:ascii="Comic Sans MS" w:eastAsia="Comic Sans MS" w:hAnsi="Comic Sans MS" w:cs="Comic Sans MS"/>
                <w:sz w:val="20"/>
                <w:szCs w:val="20"/>
              </w:rPr>
              <w:t>knowledge</w:t>
            </w:r>
            <w:r w:rsidR="11A638F4" w:rsidRPr="0E33C66A">
              <w:rPr>
                <w:rFonts w:ascii="Comic Sans MS" w:eastAsia="Comic Sans MS" w:hAnsi="Comic Sans MS" w:cs="Comic Sans MS"/>
                <w:sz w:val="20"/>
                <w:szCs w:val="20"/>
              </w:rPr>
              <w:t xml:space="preserve">. </w:t>
            </w:r>
            <w:r w:rsidR="5363AC15" w:rsidRPr="0E33C66A">
              <w:rPr>
                <w:rFonts w:ascii="Comic Sans MS" w:eastAsia="Comic Sans MS" w:hAnsi="Comic Sans MS" w:cs="Comic Sans MS"/>
                <w:sz w:val="20"/>
                <w:szCs w:val="20"/>
              </w:rPr>
              <w:t>Young</w:t>
            </w:r>
            <w:r w:rsidR="378066CE" w:rsidRPr="0E33C66A">
              <w:rPr>
                <w:rFonts w:ascii="Comic Sans MS" w:eastAsia="Comic Sans MS" w:hAnsi="Comic Sans MS" w:cs="Comic Sans MS"/>
                <w:sz w:val="20"/>
                <w:szCs w:val="20"/>
              </w:rPr>
              <w:t xml:space="preserve"> people</w:t>
            </w:r>
            <w:r w:rsidR="11A638F4" w:rsidRPr="0E33C66A">
              <w:rPr>
                <w:rFonts w:ascii="Comic Sans MS" w:eastAsia="Comic Sans MS" w:hAnsi="Comic Sans MS" w:cs="Comic Sans MS"/>
                <w:sz w:val="20"/>
                <w:szCs w:val="20"/>
              </w:rPr>
              <w:t xml:space="preserve"> will then focus on the Speaking and Listening parts of the</w:t>
            </w:r>
            <w:r w:rsidR="08D32923" w:rsidRPr="0E33C66A">
              <w:rPr>
                <w:rFonts w:ascii="Comic Sans MS" w:eastAsia="Comic Sans MS" w:hAnsi="Comic Sans MS" w:cs="Comic Sans MS"/>
                <w:sz w:val="20"/>
                <w:szCs w:val="20"/>
              </w:rPr>
              <w:t>ir</w:t>
            </w:r>
            <w:r w:rsidR="11A638F4" w:rsidRPr="0E33C66A">
              <w:rPr>
                <w:rFonts w:ascii="Comic Sans MS" w:eastAsia="Comic Sans MS" w:hAnsi="Comic Sans MS" w:cs="Comic Sans MS"/>
                <w:sz w:val="20"/>
                <w:szCs w:val="20"/>
              </w:rPr>
              <w:t xml:space="preserve"> qualifications</w:t>
            </w:r>
            <w:r w:rsidR="6FA71FE6" w:rsidRPr="0E33C66A">
              <w:rPr>
                <w:rFonts w:ascii="Comic Sans MS" w:eastAsia="Comic Sans MS" w:hAnsi="Comic Sans MS" w:cs="Comic Sans MS"/>
                <w:sz w:val="20"/>
                <w:szCs w:val="20"/>
              </w:rPr>
              <w:t xml:space="preserve">. We will </w:t>
            </w:r>
            <w:r w:rsidR="5549CF76" w:rsidRPr="0E33C66A">
              <w:rPr>
                <w:rFonts w:ascii="Comic Sans MS" w:eastAsia="Comic Sans MS" w:hAnsi="Comic Sans MS" w:cs="Comic Sans MS"/>
                <w:sz w:val="20"/>
                <w:szCs w:val="20"/>
              </w:rPr>
              <w:t>work</w:t>
            </w:r>
            <w:r w:rsidR="3D87EC66" w:rsidRPr="0E33C66A">
              <w:rPr>
                <w:rFonts w:ascii="Comic Sans MS" w:eastAsia="Comic Sans MS" w:hAnsi="Comic Sans MS" w:cs="Comic Sans MS"/>
                <w:sz w:val="20"/>
                <w:szCs w:val="20"/>
              </w:rPr>
              <w:t xml:space="preserve"> with young people to </w:t>
            </w:r>
            <w:r w:rsidR="49EDD958" w:rsidRPr="0E33C66A">
              <w:rPr>
                <w:rFonts w:ascii="Comic Sans MS" w:eastAsia="Comic Sans MS" w:hAnsi="Comic Sans MS" w:cs="Comic Sans MS"/>
                <w:sz w:val="20"/>
                <w:szCs w:val="20"/>
              </w:rPr>
              <w:t xml:space="preserve">develop and </w:t>
            </w:r>
            <w:r w:rsidR="3D87EC66" w:rsidRPr="0E33C66A">
              <w:rPr>
                <w:rFonts w:ascii="Comic Sans MS" w:eastAsia="Comic Sans MS" w:hAnsi="Comic Sans MS" w:cs="Comic Sans MS"/>
                <w:sz w:val="20"/>
                <w:szCs w:val="20"/>
              </w:rPr>
              <w:t xml:space="preserve">create talks on their own interests and </w:t>
            </w:r>
            <w:r w:rsidR="21F078A2" w:rsidRPr="0E33C66A">
              <w:rPr>
                <w:rFonts w:ascii="Comic Sans MS" w:eastAsia="Comic Sans MS" w:hAnsi="Comic Sans MS" w:cs="Comic Sans MS"/>
                <w:sz w:val="20"/>
                <w:szCs w:val="20"/>
              </w:rPr>
              <w:t xml:space="preserve">help them to </w:t>
            </w:r>
            <w:r w:rsidR="3D87EC66" w:rsidRPr="0E33C66A">
              <w:rPr>
                <w:rFonts w:ascii="Comic Sans MS" w:eastAsia="Comic Sans MS" w:hAnsi="Comic Sans MS" w:cs="Comic Sans MS"/>
                <w:sz w:val="20"/>
                <w:szCs w:val="20"/>
              </w:rPr>
              <w:t>enhanc</w:t>
            </w:r>
            <w:r w:rsidR="6F2D9A46" w:rsidRPr="0E33C66A">
              <w:rPr>
                <w:rFonts w:ascii="Comic Sans MS" w:eastAsia="Comic Sans MS" w:hAnsi="Comic Sans MS" w:cs="Comic Sans MS"/>
                <w:sz w:val="20"/>
                <w:szCs w:val="20"/>
              </w:rPr>
              <w:t xml:space="preserve">e </w:t>
            </w:r>
            <w:r w:rsidR="3D87EC66" w:rsidRPr="0E33C66A">
              <w:rPr>
                <w:rFonts w:ascii="Comic Sans MS" w:eastAsia="Comic Sans MS" w:hAnsi="Comic Sans MS" w:cs="Comic Sans MS"/>
                <w:sz w:val="20"/>
                <w:szCs w:val="20"/>
              </w:rPr>
              <w:t xml:space="preserve">their </w:t>
            </w:r>
            <w:r w:rsidR="1DD0DB12" w:rsidRPr="0E33C66A">
              <w:rPr>
                <w:rFonts w:ascii="Comic Sans MS" w:eastAsia="Comic Sans MS" w:hAnsi="Comic Sans MS" w:cs="Comic Sans MS"/>
                <w:sz w:val="20"/>
                <w:szCs w:val="20"/>
              </w:rPr>
              <w:t>listening</w:t>
            </w:r>
            <w:r w:rsidR="3D87EC66" w:rsidRPr="0E33C66A">
              <w:rPr>
                <w:rFonts w:ascii="Comic Sans MS" w:eastAsia="Comic Sans MS" w:hAnsi="Comic Sans MS" w:cs="Comic Sans MS"/>
                <w:sz w:val="20"/>
                <w:szCs w:val="20"/>
              </w:rPr>
              <w:t xml:space="preserve"> and discussion skills. </w:t>
            </w:r>
            <w:r w:rsidR="69C203F8" w:rsidRPr="0E33C66A">
              <w:rPr>
                <w:rFonts w:ascii="Comic Sans MS" w:eastAsia="Comic Sans MS" w:hAnsi="Comic Sans MS" w:cs="Comic Sans MS"/>
                <w:sz w:val="20"/>
                <w:szCs w:val="20"/>
              </w:rPr>
              <w:t>Alongside</w:t>
            </w:r>
            <w:r w:rsidR="3D87EC66" w:rsidRPr="0E33C66A">
              <w:rPr>
                <w:rFonts w:ascii="Comic Sans MS" w:eastAsia="Comic Sans MS" w:hAnsi="Comic Sans MS" w:cs="Comic Sans MS"/>
                <w:sz w:val="20"/>
                <w:szCs w:val="20"/>
              </w:rPr>
              <w:t xml:space="preserve"> this will we be focusing on ‘Reading for Pleasure</w:t>
            </w:r>
            <w:r w:rsidR="39074B9A" w:rsidRPr="0E33C66A">
              <w:rPr>
                <w:rFonts w:ascii="Comic Sans MS" w:eastAsia="Comic Sans MS" w:hAnsi="Comic Sans MS" w:cs="Comic Sans MS"/>
                <w:sz w:val="20"/>
                <w:szCs w:val="20"/>
              </w:rPr>
              <w:t xml:space="preserve">’ </w:t>
            </w:r>
            <w:r w:rsidR="3D87EC66" w:rsidRPr="0E33C66A">
              <w:rPr>
                <w:rFonts w:ascii="Comic Sans MS" w:eastAsia="Comic Sans MS" w:hAnsi="Comic Sans MS" w:cs="Comic Sans MS"/>
                <w:sz w:val="20"/>
                <w:szCs w:val="20"/>
              </w:rPr>
              <w:t xml:space="preserve">this </w:t>
            </w:r>
            <w:r w:rsidR="64DD7903" w:rsidRPr="0E33C66A">
              <w:rPr>
                <w:rFonts w:ascii="Comic Sans MS" w:eastAsia="Comic Sans MS" w:hAnsi="Comic Sans MS" w:cs="Comic Sans MS"/>
                <w:sz w:val="20"/>
                <w:szCs w:val="20"/>
              </w:rPr>
              <w:t>term</w:t>
            </w:r>
            <w:r w:rsidR="3D87EC66" w:rsidRPr="0E33C66A">
              <w:rPr>
                <w:rFonts w:ascii="Comic Sans MS" w:eastAsia="Comic Sans MS" w:hAnsi="Comic Sans MS" w:cs="Comic Sans MS"/>
                <w:sz w:val="20"/>
                <w:szCs w:val="20"/>
              </w:rPr>
              <w:t xml:space="preserve">, </w:t>
            </w:r>
            <w:r w:rsidR="5906D45C" w:rsidRPr="0E33C66A">
              <w:rPr>
                <w:rFonts w:ascii="Comic Sans MS" w:eastAsia="Comic Sans MS" w:hAnsi="Comic Sans MS" w:cs="Comic Sans MS"/>
                <w:sz w:val="20"/>
                <w:szCs w:val="20"/>
              </w:rPr>
              <w:t>fostering</w:t>
            </w:r>
            <w:r w:rsidR="67440CB4" w:rsidRPr="0E33C66A">
              <w:rPr>
                <w:rFonts w:ascii="Comic Sans MS" w:eastAsia="Comic Sans MS" w:hAnsi="Comic Sans MS" w:cs="Comic Sans MS"/>
                <w:sz w:val="20"/>
                <w:szCs w:val="20"/>
              </w:rPr>
              <w:t xml:space="preserve"> a love of reading and helping young </w:t>
            </w:r>
            <w:r w:rsidR="6226C03C" w:rsidRPr="0E33C66A">
              <w:rPr>
                <w:rFonts w:ascii="Comic Sans MS" w:eastAsia="Comic Sans MS" w:hAnsi="Comic Sans MS" w:cs="Comic Sans MS"/>
                <w:sz w:val="20"/>
                <w:szCs w:val="20"/>
              </w:rPr>
              <w:t>people</w:t>
            </w:r>
            <w:r w:rsidR="67440CB4" w:rsidRPr="0E33C66A">
              <w:rPr>
                <w:rFonts w:ascii="Comic Sans MS" w:eastAsia="Comic Sans MS" w:hAnsi="Comic Sans MS" w:cs="Comic Sans MS"/>
                <w:sz w:val="20"/>
                <w:szCs w:val="20"/>
              </w:rPr>
              <w:t xml:space="preserve"> </w:t>
            </w:r>
            <w:r w:rsidR="554EDAD2" w:rsidRPr="0E33C66A">
              <w:rPr>
                <w:rFonts w:ascii="Comic Sans MS" w:eastAsia="Comic Sans MS" w:hAnsi="Comic Sans MS" w:cs="Comic Sans MS"/>
                <w:sz w:val="20"/>
                <w:szCs w:val="20"/>
              </w:rPr>
              <w:t>find</w:t>
            </w:r>
            <w:r w:rsidR="67440CB4" w:rsidRPr="0E33C66A">
              <w:rPr>
                <w:rFonts w:ascii="Comic Sans MS" w:eastAsia="Comic Sans MS" w:hAnsi="Comic Sans MS" w:cs="Comic Sans MS"/>
                <w:sz w:val="20"/>
                <w:szCs w:val="20"/>
              </w:rPr>
              <w:t xml:space="preserve"> a book genre/reading medium that interests them. </w:t>
            </w:r>
          </w:p>
        </w:tc>
        <w:tc>
          <w:tcPr>
            <w:tcW w:w="3260" w:type="dxa"/>
          </w:tcPr>
          <w:p w14:paraId="3795E20C" w14:textId="0CCF4818" w:rsidR="007F37F1" w:rsidRPr="00133BCE" w:rsidRDefault="187BA23A" w:rsidP="0E33C66A">
            <w:pPr>
              <w:shd w:val="clear" w:color="auto" w:fill="FFFFFF" w:themeFill="background1"/>
              <w:spacing w:line="259" w:lineRule="auto"/>
              <w:rPr>
                <w:rFonts w:ascii="Comic Sans MS" w:eastAsia="Times New Roman" w:hAnsi="Comic Sans MS" w:cs="Calibri"/>
                <w:sz w:val="20"/>
                <w:szCs w:val="20"/>
                <w:lang w:eastAsia="en-GB"/>
              </w:rPr>
            </w:pPr>
            <w:r w:rsidRPr="0E33C66A">
              <w:rPr>
                <w:rFonts w:ascii="Comic Sans MS" w:eastAsia="Times New Roman" w:hAnsi="Comic Sans MS" w:cs="Calibri"/>
                <w:sz w:val="20"/>
                <w:szCs w:val="20"/>
                <w:lang w:eastAsia="en-GB"/>
              </w:rPr>
              <w:t>Maths ELC 1</w:t>
            </w:r>
          </w:p>
          <w:p w14:paraId="24F606C1" w14:textId="69EFEAC8" w:rsidR="007F37F1" w:rsidRPr="00133BCE" w:rsidRDefault="007F37F1" w:rsidP="0E33C66A">
            <w:pPr>
              <w:shd w:val="clear" w:color="auto" w:fill="FFFFFF" w:themeFill="background1"/>
              <w:spacing w:line="259" w:lineRule="auto"/>
              <w:rPr>
                <w:rFonts w:ascii="Comic Sans MS" w:eastAsia="Times New Roman" w:hAnsi="Comic Sans MS" w:cs="Calibri"/>
                <w:sz w:val="20"/>
                <w:szCs w:val="20"/>
                <w:lang w:eastAsia="en-GB"/>
              </w:rPr>
            </w:pPr>
          </w:p>
          <w:p w14:paraId="6EDBEA70" w14:textId="62ABB501" w:rsidR="007F37F1" w:rsidRPr="00133BCE" w:rsidRDefault="187BA23A" w:rsidP="0E33C66A">
            <w:pPr>
              <w:shd w:val="clear" w:color="auto" w:fill="FFFFFF" w:themeFill="background1"/>
              <w:spacing w:line="259" w:lineRule="auto"/>
              <w:rPr>
                <w:rFonts w:ascii="Comic Sans MS" w:eastAsia="Times New Roman" w:hAnsi="Comic Sans MS" w:cs="Calibri"/>
                <w:sz w:val="20"/>
                <w:szCs w:val="20"/>
                <w:lang w:eastAsia="en-GB"/>
              </w:rPr>
            </w:pPr>
            <w:r w:rsidRPr="0E33C66A">
              <w:rPr>
                <w:rFonts w:ascii="Comic Sans MS" w:eastAsia="Times New Roman" w:hAnsi="Comic Sans MS" w:cs="Calibri"/>
                <w:sz w:val="20"/>
                <w:szCs w:val="20"/>
                <w:lang w:eastAsia="en-GB"/>
              </w:rPr>
              <w:t xml:space="preserve">This half term we are introducing our learns to their course of Entry Level Maths Certificate Level 1. </w:t>
            </w:r>
          </w:p>
          <w:p w14:paraId="5CCC1C40" w14:textId="3D4308A9" w:rsidR="007F37F1" w:rsidRPr="00133BCE" w:rsidRDefault="007F37F1" w:rsidP="0E33C66A">
            <w:pPr>
              <w:shd w:val="clear" w:color="auto" w:fill="FFFFFF" w:themeFill="background1"/>
              <w:spacing w:line="259" w:lineRule="auto"/>
              <w:rPr>
                <w:rFonts w:ascii="Comic Sans MS" w:eastAsia="Times New Roman" w:hAnsi="Comic Sans MS" w:cs="Calibri"/>
                <w:sz w:val="20"/>
                <w:szCs w:val="20"/>
                <w:lang w:eastAsia="en-GB"/>
              </w:rPr>
            </w:pPr>
          </w:p>
          <w:p w14:paraId="692B757F" w14:textId="00AD852B" w:rsidR="007F37F1" w:rsidRPr="00133BCE" w:rsidRDefault="187BA23A" w:rsidP="0E33C66A">
            <w:pPr>
              <w:shd w:val="clear" w:color="auto" w:fill="FFFFFF" w:themeFill="background1"/>
              <w:spacing w:line="259" w:lineRule="auto"/>
              <w:rPr>
                <w:rFonts w:ascii="Comic Sans MS" w:eastAsia="Comic Sans MS" w:hAnsi="Comic Sans MS" w:cs="Comic Sans MS"/>
                <w:color w:val="000000" w:themeColor="text1"/>
              </w:rPr>
            </w:pPr>
            <w:r w:rsidRPr="0E33C66A">
              <w:rPr>
                <w:rFonts w:ascii="Comic Sans MS" w:eastAsia="Times New Roman" w:hAnsi="Comic Sans MS" w:cs="Calibri"/>
                <w:sz w:val="20"/>
                <w:szCs w:val="20"/>
                <w:lang w:eastAsia="en-GB"/>
              </w:rPr>
              <w:t xml:space="preserve">Learners will be working with numbers and deepening their understanding of how numbers work. </w:t>
            </w:r>
            <w:r w:rsidR="129EF363" w:rsidRPr="0E33C66A">
              <w:rPr>
                <w:rFonts w:ascii="Comic Sans MS" w:eastAsia="Times New Roman" w:hAnsi="Comic Sans MS" w:cs="Calibri"/>
                <w:sz w:val="20"/>
                <w:szCs w:val="20"/>
                <w:lang w:eastAsia="en-GB"/>
              </w:rPr>
              <w:t xml:space="preserve">Learners </w:t>
            </w:r>
            <w:r w:rsidR="129EF363" w:rsidRPr="0E33C66A">
              <w:rPr>
                <w:rFonts w:ascii="Comic Sans MS" w:eastAsia="Comic Sans MS" w:hAnsi="Comic Sans MS" w:cs="Comic Sans MS"/>
                <w:color w:val="000000" w:themeColor="text1"/>
              </w:rPr>
              <w:t xml:space="preserve">will focus on reading, writing, ordering, and comparing numbers up to 20. We will investigate counting methods and number bonding. </w:t>
            </w:r>
          </w:p>
          <w:p w14:paraId="683A566F" w14:textId="452E4D72" w:rsidR="007F37F1" w:rsidRPr="00133BCE" w:rsidRDefault="007F37F1" w:rsidP="0E33C66A">
            <w:pPr>
              <w:shd w:val="clear" w:color="auto" w:fill="FFFFFF" w:themeFill="background1"/>
              <w:spacing w:line="259" w:lineRule="auto"/>
              <w:rPr>
                <w:rFonts w:ascii="Comic Sans MS" w:eastAsia="Comic Sans MS" w:hAnsi="Comic Sans MS" w:cs="Comic Sans MS"/>
                <w:color w:val="000000" w:themeColor="text1"/>
              </w:rPr>
            </w:pPr>
          </w:p>
          <w:p w14:paraId="64F7579E" w14:textId="6D3ABE79" w:rsidR="007F37F1" w:rsidRPr="00133BCE" w:rsidRDefault="59FA7F7F" w:rsidP="0E33C66A">
            <w:pPr>
              <w:shd w:val="clear" w:color="auto" w:fill="FFFFFF" w:themeFill="background1"/>
              <w:spacing w:line="259" w:lineRule="auto"/>
              <w:rPr>
                <w:rFonts w:ascii="Comic Sans MS" w:eastAsia="Comic Sans MS" w:hAnsi="Comic Sans MS" w:cs="Comic Sans MS"/>
                <w:color w:val="000000" w:themeColor="text1"/>
              </w:rPr>
            </w:pPr>
            <w:r w:rsidRPr="0E33C66A">
              <w:rPr>
                <w:rFonts w:ascii="Comic Sans MS" w:eastAsia="Comic Sans MS" w:hAnsi="Comic Sans MS" w:cs="Comic Sans MS"/>
                <w:color w:val="000000" w:themeColor="text1"/>
              </w:rPr>
              <w:t xml:space="preserve">We will conclude this term and the year by looking how to interpret the + - and = appropriately and use these in a range of contexts. </w:t>
            </w:r>
          </w:p>
          <w:p w14:paraId="3C97FE18" w14:textId="2C9FCFB4" w:rsidR="007F37F1" w:rsidRPr="00133BCE" w:rsidRDefault="007F37F1" w:rsidP="0E33C66A">
            <w:pPr>
              <w:shd w:val="clear" w:color="auto" w:fill="FFFFFF" w:themeFill="background1"/>
              <w:spacing w:line="259" w:lineRule="auto"/>
              <w:rPr>
                <w:rFonts w:ascii="Comic Sans MS" w:eastAsia="Times New Roman" w:hAnsi="Comic Sans MS" w:cs="Calibri"/>
                <w:sz w:val="20"/>
                <w:szCs w:val="20"/>
                <w:lang w:eastAsia="en-GB"/>
              </w:rPr>
            </w:pPr>
          </w:p>
          <w:p w14:paraId="2A08656C" w14:textId="14515E76" w:rsidR="007F37F1" w:rsidRPr="00133BCE" w:rsidRDefault="007F37F1" w:rsidP="0E33C66A">
            <w:pPr>
              <w:shd w:val="clear" w:color="auto" w:fill="FFFFFF" w:themeFill="background1"/>
              <w:spacing w:line="259" w:lineRule="auto"/>
              <w:rPr>
                <w:rFonts w:ascii="Comic Sans MS" w:eastAsia="Times New Roman" w:hAnsi="Comic Sans MS" w:cs="Calibri"/>
                <w:sz w:val="20"/>
                <w:szCs w:val="20"/>
                <w:lang w:eastAsia="en-GB"/>
              </w:rPr>
            </w:pPr>
          </w:p>
          <w:p w14:paraId="25F231F4" w14:textId="06DFE679" w:rsidR="007F37F1" w:rsidRPr="00133BCE" w:rsidRDefault="187BA23A" w:rsidP="0E33C66A">
            <w:pPr>
              <w:shd w:val="clear" w:color="auto" w:fill="FFFFFF" w:themeFill="background1"/>
              <w:spacing w:line="259" w:lineRule="auto"/>
              <w:rPr>
                <w:rFonts w:ascii="Comic Sans MS" w:eastAsia="Times New Roman" w:hAnsi="Comic Sans MS" w:cs="Calibri"/>
                <w:sz w:val="20"/>
                <w:szCs w:val="20"/>
                <w:lang w:eastAsia="en-GB"/>
              </w:rPr>
            </w:pPr>
            <w:r w:rsidRPr="0E33C66A">
              <w:rPr>
                <w:rFonts w:ascii="Comic Sans MS" w:eastAsia="Times New Roman" w:hAnsi="Comic Sans MS" w:cs="Calibri"/>
                <w:sz w:val="20"/>
                <w:szCs w:val="20"/>
                <w:lang w:eastAsia="en-GB"/>
              </w:rPr>
              <w:t>Maths Group A</w:t>
            </w:r>
          </w:p>
          <w:p w14:paraId="4EA1E7D8" w14:textId="24724A81" w:rsidR="007F37F1" w:rsidRPr="00133BCE" w:rsidRDefault="21EE0546" w:rsidP="0E33C66A">
            <w:pPr>
              <w:shd w:val="clear" w:color="auto" w:fill="FFFFFF" w:themeFill="background1"/>
              <w:spacing w:line="259" w:lineRule="auto"/>
              <w:rPr>
                <w:rFonts w:ascii="Comic Sans MS" w:eastAsia="Comic Sans MS" w:hAnsi="Comic Sans MS" w:cs="Comic Sans MS"/>
                <w:color w:val="000000" w:themeColor="text1"/>
                <w:sz w:val="20"/>
                <w:szCs w:val="20"/>
              </w:rPr>
            </w:pPr>
            <w:r w:rsidRPr="0E33C66A">
              <w:rPr>
                <w:rFonts w:ascii="Comic Sans MS" w:eastAsia="Comic Sans MS" w:hAnsi="Comic Sans MS" w:cs="Comic Sans MS"/>
                <w:color w:val="000000" w:themeColor="text1"/>
                <w:sz w:val="20"/>
                <w:szCs w:val="20"/>
              </w:rPr>
              <w:t xml:space="preserve">This half tern young people will be learning how to represent data using graphs and charts. They will work on creating concise and accurate graphs and charts including dual and stacked bar charts. </w:t>
            </w:r>
          </w:p>
          <w:p w14:paraId="6A42F7F4" w14:textId="01D01AD0" w:rsidR="007F37F1" w:rsidRPr="00133BCE" w:rsidRDefault="007F37F1" w:rsidP="0E33C66A">
            <w:pPr>
              <w:shd w:val="clear" w:color="auto" w:fill="FFFFFF" w:themeFill="background1"/>
              <w:spacing w:line="259" w:lineRule="auto"/>
              <w:rPr>
                <w:rFonts w:ascii="Comic Sans MS" w:eastAsia="Comic Sans MS" w:hAnsi="Comic Sans MS" w:cs="Comic Sans MS"/>
                <w:color w:val="000000" w:themeColor="text1"/>
                <w:sz w:val="20"/>
                <w:szCs w:val="20"/>
              </w:rPr>
            </w:pPr>
          </w:p>
          <w:p w14:paraId="464CAD80" w14:textId="15B7CFBF" w:rsidR="007F37F1" w:rsidRPr="00133BCE" w:rsidRDefault="21EE0546" w:rsidP="0E33C66A">
            <w:pPr>
              <w:shd w:val="clear" w:color="auto" w:fill="FFFFFF" w:themeFill="background1"/>
              <w:spacing w:line="259" w:lineRule="auto"/>
              <w:rPr>
                <w:rFonts w:ascii="Comic Sans MS" w:eastAsia="Comic Sans MS" w:hAnsi="Comic Sans MS" w:cs="Comic Sans MS"/>
                <w:color w:val="000000" w:themeColor="text1"/>
                <w:sz w:val="20"/>
                <w:szCs w:val="20"/>
              </w:rPr>
            </w:pPr>
            <w:r w:rsidRPr="0E33C66A">
              <w:rPr>
                <w:rFonts w:ascii="Comic Sans MS" w:eastAsia="Comic Sans MS" w:hAnsi="Comic Sans MS" w:cs="Comic Sans MS"/>
                <w:color w:val="000000" w:themeColor="text1"/>
                <w:sz w:val="20"/>
                <w:szCs w:val="20"/>
              </w:rPr>
              <w:t xml:space="preserve">We will then be moving onto looking at 3 dimensional shapes exploring the properties of these and working with nets and surface area. </w:t>
            </w:r>
          </w:p>
          <w:p w14:paraId="0759B775" w14:textId="2BDF1561" w:rsidR="007F37F1" w:rsidRPr="00133BCE" w:rsidRDefault="007F37F1" w:rsidP="0E33C66A">
            <w:pPr>
              <w:shd w:val="clear" w:color="auto" w:fill="FFFFFF" w:themeFill="background1"/>
              <w:spacing w:line="259" w:lineRule="auto"/>
              <w:rPr>
                <w:rFonts w:ascii="Comic Sans MS" w:eastAsia="Comic Sans MS" w:hAnsi="Comic Sans MS" w:cs="Comic Sans MS"/>
                <w:color w:val="000000" w:themeColor="text1"/>
                <w:sz w:val="20"/>
                <w:szCs w:val="20"/>
              </w:rPr>
            </w:pPr>
          </w:p>
          <w:p w14:paraId="2AABBBF5" w14:textId="5EF61756" w:rsidR="007F37F1" w:rsidRPr="00133BCE" w:rsidRDefault="21EE0546" w:rsidP="0E33C66A">
            <w:pPr>
              <w:shd w:val="clear" w:color="auto" w:fill="FFFFFF" w:themeFill="background1"/>
              <w:spacing w:line="259" w:lineRule="auto"/>
              <w:rPr>
                <w:rFonts w:ascii="Comic Sans MS" w:eastAsia="Comic Sans MS" w:hAnsi="Comic Sans MS" w:cs="Comic Sans MS"/>
                <w:color w:val="000000" w:themeColor="text1"/>
                <w:sz w:val="20"/>
                <w:szCs w:val="20"/>
              </w:rPr>
            </w:pPr>
            <w:r w:rsidRPr="0E33C66A">
              <w:rPr>
                <w:rFonts w:ascii="Comic Sans MS" w:eastAsia="Comic Sans MS" w:hAnsi="Comic Sans MS" w:cs="Comic Sans MS"/>
                <w:color w:val="000000" w:themeColor="text1"/>
                <w:sz w:val="20"/>
                <w:szCs w:val="20"/>
              </w:rPr>
              <w:t>We will end the year by learning how to complete constructions. Our learners will refine skills on using rulers and compasses to construct bisectors of angles along with creating Loci and regular shapes.</w:t>
            </w:r>
          </w:p>
          <w:p w14:paraId="7C93F4E5" w14:textId="5ABC46DE" w:rsidR="007F37F1" w:rsidRPr="00133BCE" w:rsidRDefault="007F37F1" w:rsidP="0E33C66A">
            <w:pPr>
              <w:shd w:val="clear" w:color="auto" w:fill="FFFFFF" w:themeFill="background1"/>
              <w:spacing w:line="259" w:lineRule="auto"/>
              <w:rPr>
                <w:rFonts w:ascii="Comic Sans MS" w:eastAsia="Times New Roman" w:hAnsi="Comic Sans MS" w:cs="Calibri"/>
                <w:sz w:val="20"/>
                <w:szCs w:val="20"/>
                <w:lang w:eastAsia="en-GB"/>
              </w:rPr>
            </w:pPr>
          </w:p>
          <w:p w14:paraId="5A20E255" w14:textId="3C1FAFD5" w:rsidR="007F37F1" w:rsidRPr="00133BCE" w:rsidRDefault="007F37F1" w:rsidP="0E33C66A">
            <w:pPr>
              <w:shd w:val="clear" w:color="auto" w:fill="FFFFFF" w:themeFill="background1"/>
              <w:spacing w:line="259" w:lineRule="auto"/>
              <w:rPr>
                <w:rFonts w:ascii="Comic Sans MS" w:eastAsia="Times New Roman" w:hAnsi="Comic Sans MS" w:cs="Calibri"/>
                <w:sz w:val="20"/>
                <w:szCs w:val="20"/>
                <w:lang w:eastAsia="en-GB"/>
              </w:rPr>
            </w:pPr>
          </w:p>
        </w:tc>
        <w:tc>
          <w:tcPr>
            <w:tcW w:w="3260" w:type="dxa"/>
          </w:tcPr>
          <w:p w14:paraId="6B90B503" w14:textId="049534C8" w:rsidR="49EC2697" w:rsidRDefault="12C4A0BB" w:rsidP="0E33C66A">
            <w:pPr>
              <w:spacing w:line="259" w:lineRule="auto"/>
              <w:ind w:right="76"/>
              <w:rPr>
                <w:rFonts w:ascii="Comic Sans MS" w:eastAsia="Comic Sans MS" w:hAnsi="Comic Sans MS" w:cs="Comic Sans MS"/>
                <w:color w:val="000000" w:themeColor="text1"/>
                <w:sz w:val="20"/>
                <w:szCs w:val="20"/>
                <w:lang w:val="en-US"/>
              </w:rPr>
            </w:pPr>
            <w:r w:rsidRPr="0E33C66A">
              <w:rPr>
                <w:rFonts w:ascii="Comic Sans MS" w:eastAsia="Comic Sans MS" w:hAnsi="Comic Sans MS" w:cs="Comic Sans MS"/>
                <w:color w:val="000000" w:themeColor="text1"/>
                <w:sz w:val="20"/>
                <w:szCs w:val="20"/>
              </w:rPr>
              <w:t>This half term students are learning all about acids and alkalis and</w:t>
            </w:r>
            <w:r w:rsidR="3177BD32" w:rsidRPr="0E33C66A">
              <w:rPr>
                <w:rFonts w:ascii="Comic Sans MS" w:eastAsia="Comic Sans MS" w:hAnsi="Comic Sans MS" w:cs="Comic Sans MS"/>
                <w:color w:val="000000" w:themeColor="text1"/>
                <w:sz w:val="20"/>
                <w:szCs w:val="20"/>
              </w:rPr>
              <w:t xml:space="preserve"> some</w:t>
            </w:r>
            <w:r w:rsidRPr="0E33C66A">
              <w:rPr>
                <w:rFonts w:ascii="Comic Sans MS" w:eastAsia="Comic Sans MS" w:hAnsi="Comic Sans MS" w:cs="Comic Sans MS"/>
                <w:color w:val="000000" w:themeColor="text1"/>
                <w:sz w:val="20"/>
                <w:szCs w:val="20"/>
              </w:rPr>
              <w:t xml:space="preserve"> chemical reactions involving them. There is a focus on practical chemistry skills and laboratory safety. They will use indicators to classify acids and alkalis, applying their knowledge </w:t>
            </w:r>
            <w:r w:rsidRPr="0E33C66A">
              <w:rPr>
                <w:rFonts w:ascii="Comic Sans MS" w:eastAsia="Comic Sans MS" w:hAnsi="Comic Sans MS" w:cs="Comic Sans MS"/>
                <w:color w:val="000000" w:themeColor="text1"/>
                <w:sz w:val="20"/>
                <w:szCs w:val="20"/>
                <w:lang w:val="en-US"/>
              </w:rPr>
              <w:t>to explain how to behave safely when using acids, using hazard symbols to inform their decisions. They will investigate what happens d</w:t>
            </w:r>
            <w:proofErr w:type="spellStart"/>
            <w:r w:rsidRPr="0E33C66A">
              <w:rPr>
                <w:rFonts w:ascii="Comic Sans MS" w:eastAsia="Comic Sans MS" w:hAnsi="Comic Sans MS" w:cs="Comic Sans MS"/>
                <w:color w:val="000000" w:themeColor="text1"/>
                <w:sz w:val="20"/>
                <w:szCs w:val="20"/>
              </w:rPr>
              <w:t>uring</w:t>
            </w:r>
            <w:proofErr w:type="spellEnd"/>
            <w:r w:rsidRPr="0E33C66A">
              <w:rPr>
                <w:rFonts w:ascii="Comic Sans MS" w:eastAsia="Comic Sans MS" w:hAnsi="Comic Sans MS" w:cs="Comic Sans MS"/>
                <w:color w:val="000000" w:themeColor="text1"/>
                <w:sz w:val="20"/>
                <w:szCs w:val="20"/>
              </w:rPr>
              <w:t xml:space="preserve"> a neutralisation reaction and investigate the best household remedy for wasp and bee stings. They also will be following a method to safely make a natural indicator from red cabbage and evaluate its effectiveness.</w:t>
            </w:r>
          </w:p>
          <w:p w14:paraId="5E92F325" w14:textId="3AB4C8B9" w:rsidR="49EC2697" w:rsidRDefault="12C4A0BB" w:rsidP="0E33C66A">
            <w:pPr>
              <w:spacing w:line="259" w:lineRule="auto"/>
              <w:ind w:right="76"/>
              <w:rPr>
                <w:rFonts w:ascii="Comic Sans MS" w:eastAsia="Comic Sans MS" w:hAnsi="Comic Sans MS" w:cs="Comic Sans MS"/>
                <w:color w:val="000000" w:themeColor="text1"/>
                <w:sz w:val="20"/>
                <w:szCs w:val="20"/>
                <w:lang w:val="en-US"/>
              </w:rPr>
            </w:pPr>
            <w:r w:rsidRPr="0E33C66A">
              <w:rPr>
                <w:rFonts w:ascii="Comic Sans MS" w:eastAsia="Comic Sans MS" w:hAnsi="Comic Sans MS" w:cs="Comic Sans MS"/>
                <w:color w:val="000000" w:themeColor="text1"/>
                <w:sz w:val="20"/>
                <w:szCs w:val="20"/>
              </w:rPr>
              <w:t>We will be looking the reactions of acids with metals, acids and metal oxides and acids with carbonates, with some students giving word equations a try, and using their results to practice their graph drawing skills.</w:t>
            </w:r>
          </w:p>
        </w:tc>
        <w:tc>
          <w:tcPr>
            <w:tcW w:w="2977" w:type="dxa"/>
          </w:tcPr>
          <w:p w14:paraId="7063E78A" w14:textId="616CB92A" w:rsidR="007F37F1" w:rsidRPr="000A4FE3" w:rsidRDefault="566AF685" w:rsidP="1C040070">
            <w:pPr>
              <w:spacing w:line="257" w:lineRule="auto"/>
              <w:rPr>
                <w:rFonts w:ascii="Comic Sans MS" w:eastAsia="Comic Sans MS" w:hAnsi="Comic Sans MS" w:cs="Comic Sans MS"/>
                <w:b/>
                <w:bCs/>
                <w:sz w:val="20"/>
                <w:szCs w:val="20"/>
              </w:rPr>
            </w:pPr>
            <w:r w:rsidRPr="000A4FE3">
              <w:rPr>
                <w:rFonts w:ascii="Comic Sans MS" w:eastAsia="Comic Sans MS" w:hAnsi="Comic Sans MS" w:cs="Comic Sans MS"/>
                <w:b/>
                <w:bCs/>
                <w:sz w:val="20"/>
                <w:szCs w:val="20"/>
              </w:rPr>
              <w:t>Computing</w:t>
            </w:r>
          </w:p>
          <w:p w14:paraId="62A7C7A0" w14:textId="7F354487" w:rsidR="007F37F1" w:rsidRPr="000A4FE3" w:rsidRDefault="566AF685" w:rsidP="1C040070">
            <w:pPr>
              <w:spacing w:line="257" w:lineRule="auto"/>
              <w:rPr>
                <w:rFonts w:ascii="Comic Sans MS" w:eastAsia="Comic Sans MS" w:hAnsi="Comic Sans MS" w:cs="Comic Sans MS"/>
                <w:sz w:val="20"/>
                <w:szCs w:val="20"/>
              </w:rPr>
            </w:pPr>
            <w:r w:rsidRPr="000A4FE3">
              <w:rPr>
                <w:rFonts w:ascii="Comic Sans MS" w:eastAsia="Comic Sans MS" w:hAnsi="Comic Sans MS" w:cs="Comic Sans MS"/>
                <w:sz w:val="20"/>
                <w:szCs w:val="20"/>
              </w:rPr>
              <w:t xml:space="preserve">Students will be reintroduced to the basics of programming </w:t>
            </w:r>
            <w:r w:rsidR="2DA1D103" w:rsidRPr="000A4FE3">
              <w:rPr>
                <w:rFonts w:ascii="Comic Sans MS" w:eastAsia="Comic Sans MS" w:hAnsi="Comic Sans MS" w:cs="Comic Sans MS"/>
                <w:sz w:val="20"/>
                <w:szCs w:val="20"/>
              </w:rPr>
              <w:t xml:space="preserve">through using the BBC </w:t>
            </w:r>
            <w:proofErr w:type="spellStart"/>
            <w:r w:rsidR="2DA1D103" w:rsidRPr="000A4FE3">
              <w:rPr>
                <w:rFonts w:ascii="Comic Sans MS" w:eastAsia="Comic Sans MS" w:hAnsi="Comic Sans MS" w:cs="Comic Sans MS"/>
                <w:sz w:val="20"/>
                <w:szCs w:val="20"/>
              </w:rPr>
              <w:t>Microbits</w:t>
            </w:r>
            <w:proofErr w:type="spellEnd"/>
            <w:r w:rsidR="2DA1D103" w:rsidRPr="000A4FE3">
              <w:rPr>
                <w:rFonts w:ascii="Comic Sans MS" w:eastAsia="Comic Sans MS" w:hAnsi="Comic Sans MS" w:cs="Comic Sans MS"/>
                <w:sz w:val="20"/>
                <w:szCs w:val="20"/>
              </w:rPr>
              <w:t>.  This will allow them to progress to written coding in Python later in the term, learning how to declar</w:t>
            </w:r>
            <w:r w:rsidR="45329269" w:rsidRPr="000A4FE3">
              <w:rPr>
                <w:rFonts w:ascii="Comic Sans MS" w:eastAsia="Comic Sans MS" w:hAnsi="Comic Sans MS" w:cs="Comic Sans MS"/>
                <w:sz w:val="20"/>
                <w:szCs w:val="20"/>
              </w:rPr>
              <w:t>e variables, handle loops and conditional IF statements</w:t>
            </w:r>
          </w:p>
          <w:p w14:paraId="678E0860" w14:textId="0D02247B" w:rsidR="007F37F1" w:rsidRPr="000A4FE3" w:rsidRDefault="007F37F1" w:rsidP="1C040070">
            <w:pPr>
              <w:spacing w:line="257" w:lineRule="auto"/>
              <w:rPr>
                <w:rFonts w:ascii="Comic Sans MS" w:eastAsia="Comic Sans MS" w:hAnsi="Comic Sans MS" w:cs="Comic Sans MS"/>
                <w:sz w:val="20"/>
                <w:szCs w:val="20"/>
              </w:rPr>
            </w:pPr>
          </w:p>
          <w:p w14:paraId="250543A3" w14:textId="1D52B845" w:rsidR="007F37F1" w:rsidRPr="000A4FE3" w:rsidRDefault="45329269" w:rsidP="1C040070">
            <w:pPr>
              <w:spacing w:line="257" w:lineRule="auto"/>
              <w:rPr>
                <w:rFonts w:ascii="Comic Sans MS" w:eastAsia="Comic Sans MS" w:hAnsi="Comic Sans MS" w:cs="Comic Sans MS"/>
                <w:color w:val="000000" w:themeColor="text1"/>
                <w:sz w:val="20"/>
                <w:szCs w:val="20"/>
                <w:lang w:val="en-US"/>
              </w:rPr>
            </w:pPr>
            <w:r w:rsidRPr="000A4FE3">
              <w:rPr>
                <w:rFonts w:ascii="Comic Sans MS" w:eastAsia="Comic Sans MS" w:hAnsi="Comic Sans MS" w:cs="Comic Sans MS"/>
                <w:b/>
                <w:bCs/>
                <w:color w:val="000000" w:themeColor="text1"/>
                <w:sz w:val="20"/>
                <w:szCs w:val="20"/>
              </w:rPr>
              <w:t>Careers</w:t>
            </w:r>
          </w:p>
          <w:p w14:paraId="0DDE9085" w14:textId="2D1C6ED5" w:rsidR="007F37F1" w:rsidRPr="000A4FE3" w:rsidRDefault="45329269" w:rsidP="1C040070">
            <w:pPr>
              <w:spacing w:line="257" w:lineRule="auto"/>
              <w:rPr>
                <w:rFonts w:ascii="Comic Sans MS" w:eastAsia="Comic Sans MS" w:hAnsi="Comic Sans MS" w:cs="Comic Sans MS"/>
                <w:color w:val="000000" w:themeColor="text1"/>
                <w:sz w:val="20"/>
                <w:szCs w:val="20"/>
                <w:lang w:val="en-US"/>
              </w:rPr>
            </w:pPr>
            <w:r w:rsidRPr="000A4FE3">
              <w:rPr>
                <w:rFonts w:ascii="Comic Sans MS" w:eastAsia="Comic Sans MS" w:hAnsi="Comic Sans MS" w:cs="Comic Sans MS"/>
                <w:color w:val="000000" w:themeColor="text1"/>
                <w:sz w:val="20"/>
                <w:szCs w:val="20"/>
              </w:rPr>
              <w:t>Students will explore a range of different careers options and consider the pathways they would need to follow to achieve these. They will also consider issues around gender equality and anti-discrimination</w:t>
            </w:r>
          </w:p>
          <w:p w14:paraId="21A7162B" w14:textId="30009F34" w:rsidR="007F37F1" w:rsidRPr="007F37F1" w:rsidRDefault="007F37F1" w:rsidP="1C040070">
            <w:pPr>
              <w:spacing w:line="257" w:lineRule="auto"/>
              <w:rPr>
                <w:rFonts w:ascii="Comic Sans MS" w:eastAsia="Comic Sans MS" w:hAnsi="Comic Sans MS" w:cs="Comic Sans MS"/>
                <w:sz w:val="18"/>
                <w:szCs w:val="18"/>
              </w:rPr>
            </w:pPr>
          </w:p>
        </w:tc>
        <w:tc>
          <w:tcPr>
            <w:tcW w:w="2551" w:type="dxa"/>
          </w:tcPr>
          <w:p w14:paraId="29405CAD" w14:textId="65F03E54" w:rsidR="009120D5" w:rsidRPr="000A4FE3" w:rsidRDefault="6F95A44D" w:rsidP="3D4BDCDE">
            <w:pPr>
              <w:spacing w:after="160"/>
              <w:rPr>
                <w:rFonts w:ascii="Comic Sans MS" w:eastAsia="Times New Roman" w:hAnsi="Comic Sans MS" w:cs="Times New Roman"/>
                <w:sz w:val="20"/>
                <w:szCs w:val="20"/>
              </w:rPr>
            </w:pPr>
            <w:r w:rsidRPr="000A4FE3">
              <w:rPr>
                <w:rFonts w:ascii="Comic Sans MS" w:eastAsia="Times New Roman" w:hAnsi="Comic Sans MS" w:cs="Times New Roman"/>
                <w:sz w:val="20"/>
                <w:szCs w:val="20"/>
              </w:rPr>
              <w:t>PSHE</w:t>
            </w:r>
          </w:p>
          <w:p w14:paraId="2065C9C3" w14:textId="229E837B" w:rsidR="009120D5" w:rsidRPr="000A4FE3" w:rsidRDefault="6F95A44D" w:rsidP="3D4BDCDE">
            <w:pPr>
              <w:spacing w:after="160"/>
              <w:rPr>
                <w:rFonts w:ascii="Comic Sans MS" w:hAnsi="Comic Sans MS"/>
                <w:sz w:val="20"/>
                <w:szCs w:val="20"/>
              </w:rPr>
            </w:pPr>
            <w:r w:rsidRPr="000A4FE3">
              <w:rPr>
                <w:rFonts w:ascii="Comic Sans MS" w:eastAsia="Times New Roman" w:hAnsi="Comic Sans MS" w:cs="Times New Roman"/>
                <w:sz w:val="20"/>
                <w:szCs w:val="20"/>
              </w:rPr>
              <w:t>In Year 9, the focus shifts to more detailed sexual education, including contraception, sexually transmitted infections (STIs), and safe sex practices. Students learn about the emotional aspects of sexual relationships and the importance of communication and respect between partners. The curriculum also covers the legal aspects of sexual activity, reinforcing the importance of consent and the legal age of consent.</w:t>
            </w:r>
          </w:p>
          <w:p w14:paraId="6CEF19B0" w14:textId="5AF24D57" w:rsidR="009120D5" w:rsidRPr="005250A4" w:rsidRDefault="009120D5" w:rsidP="3D4BDCDE">
            <w:pPr>
              <w:rPr>
                <w:rFonts w:ascii="Comic Sans MS" w:eastAsia="Comic Sans MS" w:hAnsi="Comic Sans MS" w:cs="Comic Sans MS"/>
                <w:sz w:val="20"/>
                <w:szCs w:val="20"/>
              </w:rPr>
            </w:pPr>
          </w:p>
        </w:tc>
      </w:tr>
    </w:tbl>
    <w:p w14:paraId="4C392701" w14:textId="1F1D8E93" w:rsidR="009120D5" w:rsidRDefault="009120D5"/>
    <w:p w14:paraId="2C201F5E" w14:textId="77777777" w:rsidR="00807E82" w:rsidRDefault="00807E82"/>
    <w:p w14:paraId="6731E634" w14:textId="77777777" w:rsidR="00807E82" w:rsidRDefault="00807E82"/>
    <w:p w14:paraId="796C1C8F" w14:textId="77777777" w:rsidR="00807E82" w:rsidRDefault="00807E82"/>
    <w:p w14:paraId="1C4E978D" w14:textId="77777777" w:rsidR="00807E82" w:rsidRDefault="00807E82"/>
    <w:p w14:paraId="63AEDC7B" w14:textId="77777777" w:rsidR="00807E82" w:rsidRDefault="00807E82"/>
    <w:tbl>
      <w:tblPr>
        <w:tblStyle w:val="TableGrid"/>
        <w:tblW w:w="15381" w:type="dxa"/>
        <w:tblLayout w:type="fixed"/>
        <w:tblLook w:val="04A0" w:firstRow="1" w:lastRow="0" w:firstColumn="1" w:lastColumn="0" w:noHBand="0" w:noVBand="1"/>
      </w:tblPr>
      <w:tblGrid>
        <w:gridCol w:w="4665"/>
        <w:gridCol w:w="4020"/>
        <w:gridCol w:w="3390"/>
        <w:gridCol w:w="3306"/>
      </w:tblGrid>
      <w:tr w:rsidR="00144E9C" w:rsidRPr="00D05317" w14:paraId="5EB0A8B9" w14:textId="285E066E" w:rsidTr="0E33C66A">
        <w:trPr>
          <w:trHeight w:val="206"/>
        </w:trPr>
        <w:tc>
          <w:tcPr>
            <w:tcW w:w="4665" w:type="dxa"/>
            <w:shd w:val="clear" w:color="auto" w:fill="FFE599" w:themeFill="accent4" w:themeFillTint="66"/>
          </w:tcPr>
          <w:p w14:paraId="372E0E19" w14:textId="77777777" w:rsidR="00144E9C" w:rsidRPr="00D05317" w:rsidRDefault="00144E9C" w:rsidP="007F37F1">
            <w:pPr>
              <w:jc w:val="center"/>
              <w:rPr>
                <w:rFonts w:ascii="Comic Sans MS" w:hAnsi="Comic Sans MS" w:cstheme="minorHAnsi"/>
                <w:b/>
              </w:rPr>
            </w:pPr>
            <w:r w:rsidRPr="00D05317">
              <w:rPr>
                <w:rFonts w:ascii="Comic Sans MS" w:hAnsi="Comic Sans MS" w:cstheme="minorHAnsi"/>
                <w:b/>
              </w:rPr>
              <w:t>Geography &amp; History</w:t>
            </w:r>
          </w:p>
        </w:tc>
        <w:tc>
          <w:tcPr>
            <w:tcW w:w="4020" w:type="dxa"/>
            <w:shd w:val="clear" w:color="auto" w:fill="B4C6E7" w:themeFill="accent1" w:themeFillTint="66"/>
          </w:tcPr>
          <w:p w14:paraId="2D5A58FE" w14:textId="6DB8D945" w:rsidR="00144E9C" w:rsidRPr="00D05317" w:rsidRDefault="00144E9C" w:rsidP="007F37F1">
            <w:pPr>
              <w:jc w:val="center"/>
              <w:rPr>
                <w:rFonts w:ascii="Comic Sans MS" w:hAnsi="Comic Sans MS" w:cstheme="minorHAnsi"/>
                <w:b/>
              </w:rPr>
            </w:pPr>
            <w:r w:rsidRPr="00D05317">
              <w:rPr>
                <w:rFonts w:ascii="Comic Sans MS" w:hAnsi="Comic Sans MS" w:cstheme="minorHAnsi"/>
                <w:b/>
              </w:rPr>
              <w:t>Art</w:t>
            </w:r>
            <w:r>
              <w:rPr>
                <w:rFonts w:ascii="Comic Sans MS" w:hAnsi="Comic Sans MS" w:cstheme="minorHAnsi"/>
                <w:b/>
              </w:rPr>
              <w:t xml:space="preserve"> and </w:t>
            </w:r>
            <w:r w:rsidRPr="00D05317">
              <w:rPr>
                <w:rFonts w:ascii="Comic Sans MS" w:hAnsi="Comic Sans MS" w:cstheme="minorHAnsi"/>
                <w:b/>
              </w:rPr>
              <w:t>DT</w:t>
            </w:r>
          </w:p>
        </w:tc>
        <w:tc>
          <w:tcPr>
            <w:tcW w:w="3390" w:type="dxa"/>
            <w:shd w:val="clear" w:color="auto" w:fill="D9D9D9" w:themeFill="background1" w:themeFillShade="D9"/>
          </w:tcPr>
          <w:p w14:paraId="005BD96C" w14:textId="2B4BB323" w:rsidR="00144E9C" w:rsidRPr="00D05317" w:rsidRDefault="4458F2D6" w:rsidP="4FB17740">
            <w:pPr>
              <w:jc w:val="center"/>
              <w:rPr>
                <w:rFonts w:ascii="Comic Sans MS" w:hAnsi="Comic Sans MS"/>
                <w:b/>
                <w:bCs/>
              </w:rPr>
            </w:pPr>
            <w:r w:rsidRPr="4FB17740">
              <w:rPr>
                <w:rFonts w:ascii="Comic Sans MS" w:hAnsi="Comic Sans MS"/>
                <w:b/>
                <w:bCs/>
              </w:rPr>
              <w:t>PE &amp; Music</w:t>
            </w:r>
          </w:p>
        </w:tc>
        <w:tc>
          <w:tcPr>
            <w:tcW w:w="3306" w:type="dxa"/>
            <w:shd w:val="clear" w:color="auto" w:fill="C5E0B3" w:themeFill="accent6" w:themeFillTint="66"/>
          </w:tcPr>
          <w:p w14:paraId="3A296CF3" w14:textId="074B3B5C" w:rsidR="00144E9C" w:rsidRPr="00D05317" w:rsidRDefault="4458F2D6" w:rsidP="4FB17740">
            <w:pPr>
              <w:jc w:val="center"/>
              <w:rPr>
                <w:rFonts w:ascii="Comic Sans MS" w:hAnsi="Comic Sans MS"/>
                <w:b/>
                <w:bCs/>
              </w:rPr>
            </w:pPr>
            <w:r w:rsidRPr="4FB17740">
              <w:rPr>
                <w:rFonts w:ascii="Comic Sans MS" w:hAnsi="Comic Sans MS"/>
                <w:b/>
                <w:bCs/>
              </w:rPr>
              <w:t>MFL &amp; RE</w:t>
            </w:r>
          </w:p>
        </w:tc>
      </w:tr>
      <w:tr w:rsidR="00144E9C" w:rsidRPr="00A27A11" w14:paraId="3EBAF1B0" w14:textId="62456896" w:rsidTr="0E33C66A">
        <w:trPr>
          <w:trHeight w:val="3400"/>
        </w:trPr>
        <w:tc>
          <w:tcPr>
            <w:tcW w:w="4665" w:type="dxa"/>
          </w:tcPr>
          <w:p w14:paraId="7DB3A180" w14:textId="4E9F9827" w:rsidR="00144E9C" w:rsidRPr="007F37F1" w:rsidRDefault="4C2C2248" w:rsidP="2FDCC402">
            <w:pPr>
              <w:shd w:val="clear" w:color="auto" w:fill="FFFFFF" w:themeFill="background1"/>
              <w:textAlignment w:val="baseline"/>
              <w:rPr>
                <w:rFonts w:ascii="Comic Sans MS" w:hAnsi="Comic Sans MS" w:cs="Calibri"/>
                <w:b/>
                <w:bCs/>
                <w:color w:val="000000" w:themeColor="text1"/>
                <w:sz w:val="20"/>
                <w:szCs w:val="20"/>
              </w:rPr>
            </w:pPr>
            <w:r w:rsidRPr="3352B9C3">
              <w:rPr>
                <w:rFonts w:ascii="Comic Sans MS" w:hAnsi="Comic Sans MS" w:cs="Calibri"/>
                <w:b/>
                <w:bCs/>
                <w:color w:val="000000"/>
                <w:sz w:val="20"/>
                <w:szCs w:val="20"/>
                <w:shd w:val="clear" w:color="auto" w:fill="FFFFFF"/>
              </w:rPr>
              <w:t>History</w:t>
            </w:r>
          </w:p>
          <w:p w14:paraId="7A6413A6" w14:textId="4672E367" w:rsidR="17B956B3" w:rsidRPr="000A4FE3" w:rsidRDefault="79C286D6" w:rsidP="5840153F">
            <w:pPr>
              <w:rPr>
                <w:rFonts w:ascii="Comic Sans MS" w:eastAsia="Comic Sans MS" w:hAnsi="Comic Sans MS" w:cs="Comic Sans MS"/>
                <w:color w:val="000000" w:themeColor="text1"/>
                <w:sz w:val="20"/>
                <w:szCs w:val="20"/>
              </w:rPr>
            </w:pPr>
            <w:r w:rsidRPr="000A4FE3">
              <w:rPr>
                <w:rFonts w:ascii="Comic Sans MS" w:eastAsia="Comic Sans MS" w:hAnsi="Comic Sans MS" w:cs="Comic Sans MS"/>
                <w:color w:val="000000" w:themeColor="text1"/>
                <w:sz w:val="20"/>
                <w:szCs w:val="20"/>
              </w:rPr>
              <w:t>This half term we will continue to focus on the challenges for Britain, Europe and the wider world between 1901 and the present-day by covering the build-up the World War II</w:t>
            </w:r>
            <w:r w:rsidR="211597CE" w:rsidRPr="000A4FE3">
              <w:rPr>
                <w:rFonts w:ascii="Comic Sans MS" w:eastAsia="Comic Sans MS" w:hAnsi="Comic Sans MS" w:cs="Comic Sans MS"/>
                <w:color w:val="000000" w:themeColor="text1"/>
                <w:sz w:val="20"/>
                <w:szCs w:val="20"/>
              </w:rPr>
              <w:t>. This topic will cover the rise of dictatorships in Europe by introducing Hitler, Stalin and Mussolini. Students will then question if ‘appeasement’ was the best c</w:t>
            </w:r>
            <w:r w:rsidR="64CFEF0F" w:rsidRPr="000A4FE3">
              <w:rPr>
                <w:rFonts w:ascii="Comic Sans MS" w:eastAsia="Comic Sans MS" w:hAnsi="Comic Sans MS" w:cs="Comic Sans MS"/>
                <w:color w:val="000000" w:themeColor="text1"/>
                <w:sz w:val="20"/>
                <w:szCs w:val="20"/>
              </w:rPr>
              <w:t xml:space="preserve">ourse of action available to Chamberlain and </w:t>
            </w:r>
            <w:r w:rsidR="0515E3FC" w:rsidRPr="000A4FE3">
              <w:rPr>
                <w:rFonts w:ascii="Comic Sans MS" w:eastAsia="Comic Sans MS" w:hAnsi="Comic Sans MS" w:cs="Comic Sans MS"/>
                <w:color w:val="000000" w:themeColor="text1"/>
                <w:sz w:val="20"/>
                <w:szCs w:val="20"/>
              </w:rPr>
              <w:t xml:space="preserve">then analyse the effectiveness of the Germany Blitzkrieg tactic. </w:t>
            </w:r>
          </w:p>
          <w:p w14:paraId="7DEFC5A9" w14:textId="27EEF72D" w:rsidR="0515E3FC" w:rsidRPr="000A4FE3" w:rsidRDefault="0515E3FC" w:rsidP="5840153F">
            <w:pPr>
              <w:rPr>
                <w:rFonts w:ascii="Comic Sans MS" w:eastAsia="Comic Sans MS" w:hAnsi="Comic Sans MS" w:cs="Comic Sans MS"/>
                <w:color w:val="000000" w:themeColor="text1"/>
                <w:sz w:val="20"/>
                <w:szCs w:val="20"/>
              </w:rPr>
            </w:pPr>
            <w:r w:rsidRPr="000A4FE3">
              <w:rPr>
                <w:rFonts w:ascii="Comic Sans MS" w:eastAsia="Comic Sans MS" w:hAnsi="Comic Sans MS" w:cs="Comic Sans MS"/>
                <w:color w:val="000000" w:themeColor="text1"/>
                <w:sz w:val="20"/>
                <w:szCs w:val="20"/>
              </w:rPr>
              <w:t xml:space="preserve">Following this, students will complete a series of lessons looking at the Home Front covering the Battle of Britain, </w:t>
            </w:r>
            <w:proofErr w:type="gramStart"/>
            <w:r w:rsidRPr="000A4FE3">
              <w:rPr>
                <w:rFonts w:ascii="Comic Sans MS" w:eastAsia="Comic Sans MS" w:hAnsi="Comic Sans MS" w:cs="Comic Sans MS"/>
                <w:color w:val="000000" w:themeColor="text1"/>
                <w:sz w:val="20"/>
                <w:szCs w:val="20"/>
              </w:rPr>
              <w:t>The</w:t>
            </w:r>
            <w:proofErr w:type="gramEnd"/>
            <w:r w:rsidRPr="000A4FE3">
              <w:rPr>
                <w:rFonts w:ascii="Comic Sans MS" w:eastAsia="Comic Sans MS" w:hAnsi="Comic Sans MS" w:cs="Comic Sans MS"/>
                <w:color w:val="000000" w:themeColor="text1"/>
                <w:sz w:val="20"/>
                <w:szCs w:val="20"/>
              </w:rPr>
              <w:t xml:space="preserve"> impact of the Blitz, child evacuations</w:t>
            </w:r>
            <w:r w:rsidR="78A309C8" w:rsidRPr="000A4FE3">
              <w:rPr>
                <w:rFonts w:ascii="Comic Sans MS" w:eastAsia="Comic Sans MS" w:hAnsi="Comic Sans MS" w:cs="Comic Sans MS"/>
                <w:color w:val="000000" w:themeColor="text1"/>
                <w:sz w:val="20"/>
                <w:szCs w:val="20"/>
              </w:rPr>
              <w:t>, rationing and the role women played in WWII.</w:t>
            </w:r>
          </w:p>
          <w:p w14:paraId="37AAD5EE" w14:textId="63C2A086" w:rsidR="0A623E63" w:rsidRPr="00054115" w:rsidRDefault="0A623E63" w:rsidP="7684E763">
            <w:pPr>
              <w:rPr>
                <w:rFonts w:ascii="Comic Sans MS" w:hAnsi="Comic Sans MS"/>
              </w:rPr>
            </w:pPr>
          </w:p>
          <w:p w14:paraId="02121BCA" w14:textId="77777777" w:rsidR="00144E9C" w:rsidRDefault="619DBDF4" w:rsidP="3352B9C3">
            <w:pPr>
              <w:shd w:val="clear" w:color="auto" w:fill="FFFFFF" w:themeFill="background1"/>
              <w:textAlignment w:val="baseline"/>
              <w:rPr>
                <w:rFonts w:ascii="Comic Sans MS" w:hAnsi="Comic Sans MS" w:cs="Calibri"/>
                <w:sz w:val="20"/>
                <w:szCs w:val="20"/>
              </w:rPr>
            </w:pPr>
            <w:r w:rsidRPr="3352B9C3">
              <w:rPr>
                <w:rFonts w:ascii="Comic Sans MS" w:eastAsia="Times New Roman" w:hAnsi="Comic Sans MS" w:cs="Segoe UI"/>
                <w:b/>
                <w:bCs/>
                <w:sz w:val="20"/>
                <w:szCs w:val="20"/>
                <w:lang w:eastAsia="en-GB"/>
              </w:rPr>
              <w:t>Geography</w:t>
            </w:r>
            <w:r w:rsidRPr="3352B9C3">
              <w:rPr>
                <w:rFonts w:ascii="Comic Sans MS" w:hAnsi="Comic Sans MS" w:cs="Calibri"/>
                <w:sz w:val="20"/>
                <w:szCs w:val="20"/>
                <w:bdr w:val="none" w:sz="0" w:space="0" w:color="auto" w:frame="1"/>
              </w:rPr>
              <w:t xml:space="preserve"> </w:t>
            </w:r>
          </w:p>
          <w:p w14:paraId="6A44DC4B" w14:textId="10DA117A" w:rsidR="00144E9C" w:rsidRPr="000A4FE3" w:rsidRDefault="3A892A20" w:rsidP="00054115">
            <w:pPr>
              <w:spacing w:line="257" w:lineRule="auto"/>
              <w:textAlignment w:val="baseline"/>
              <w:rPr>
                <w:rFonts w:ascii="Comic Sans MS" w:hAnsi="Comic Sans MS"/>
              </w:rPr>
            </w:pPr>
            <w:r w:rsidRPr="000A4FE3">
              <w:rPr>
                <w:rFonts w:ascii="Comic Sans MS" w:hAnsi="Comic Sans MS"/>
                <w:sz w:val="20"/>
                <w:szCs w:val="20"/>
              </w:rPr>
              <w:t>This half term students will continue to develop their understanding of human geography, relating to population and urbanisation by focusing on the reason</w:t>
            </w:r>
            <w:r w:rsidR="71A85E96" w:rsidRPr="000A4FE3">
              <w:rPr>
                <w:rFonts w:ascii="Comic Sans MS" w:hAnsi="Comic Sans MS"/>
                <w:sz w:val="20"/>
                <w:szCs w:val="20"/>
              </w:rPr>
              <w:t xml:space="preserve">s for and the impact of global population growth. Students will understand how population growth is measured both in terms of population distribution and population </w:t>
            </w:r>
            <w:r w:rsidR="70786895" w:rsidRPr="000A4FE3">
              <w:rPr>
                <w:rFonts w:ascii="Comic Sans MS" w:hAnsi="Comic Sans MS"/>
                <w:sz w:val="20"/>
                <w:szCs w:val="20"/>
              </w:rPr>
              <w:t>density, what factors can lead to a population explosion in an area and the impact this can have on resources. Students will then question the effectivene</w:t>
            </w:r>
            <w:r w:rsidR="38ECDF0C" w:rsidRPr="000A4FE3">
              <w:rPr>
                <w:rFonts w:ascii="Comic Sans MS" w:hAnsi="Comic Sans MS"/>
                <w:sz w:val="20"/>
                <w:szCs w:val="20"/>
              </w:rPr>
              <w:t xml:space="preserve">ss </w:t>
            </w:r>
            <w:r w:rsidR="70786895" w:rsidRPr="000A4FE3">
              <w:rPr>
                <w:rFonts w:ascii="Comic Sans MS" w:hAnsi="Comic Sans MS"/>
                <w:sz w:val="20"/>
                <w:szCs w:val="20"/>
              </w:rPr>
              <w:t>of China’s ‘One Child Policy</w:t>
            </w:r>
            <w:r w:rsidR="4BFC25FA" w:rsidRPr="000A4FE3">
              <w:rPr>
                <w:rFonts w:ascii="Comic Sans MS" w:hAnsi="Comic Sans MS"/>
                <w:sz w:val="20"/>
                <w:szCs w:val="20"/>
              </w:rPr>
              <w:t>’ and consider if this policy should be introduced in other highly populated countries such as India. Students will then tackle to issues surrounding the st</w:t>
            </w:r>
            <w:r w:rsidR="0BF09569" w:rsidRPr="000A4FE3">
              <w:rPr>
                <w:rFonts w:ascii="Comic Sans MS" w:hAnsi="Comic Sans MS"/>
                <w:sz w:val="20"/>
                <w:szCs w:val="20"/>
              </w:rPr>
              <w:t>rain an ageing population is putting on the UK and other countries, and finish with a case study on Mexican migr</w:t>
            </w:r>
            <w:r w:rsidR="6553EDC7" w:rsidRPr="000A4FE3">
              <w:rPr>
                <w:rFonts w:ascii="Comic Sans MS" w:hAnsi="Comic Sans MS"/>
                <w:sz w:val="20"/>
                <w:szCs w:val="20"/>
              </w:rPr>
              <w:t>ation to the US and make a judgement on if President Trump was right to suggest building a wall?</w:t>
            </w:r>
          </w:p>
        </w:tc>
        <w:tc>
          <w:tcPr>
            <w:tcW w:w="4020" w:type="dxa"/>
          </w:tcPr>
          <w:p w14:paraId="7A5AFFA8" w14:textId="6A75AC47" w:rsidR="00144E9C" w:rsidRDefault="00144E9C" w:rsidP="3352B9C3">
            <w:pPr>
              <w:rPr>
                <w:rFonts w:ascii="Comic Sans MS" w:hAnsi="Comic Sans MS"/>
                <w:b/>
                <w:bCs/>
                <w:sz w:val="20"/>
                <w:szCs w:val="20"/>
              </w:rPr>
            </w:pPr>
            <w:r w:rsidRPr="3D4BDCDE">
              <w:rPr>
                <w:rFonts w:ascii="Comic Sans MS" w:hAnsi="Comic Sans MS"/>
                <w:b/>
                <w:bCs/>
                <w:sz w:val="20"/>
                <w:szCs w:val="20"/>
              </w:rPr>
              <w:t>Art</w:t>
            </w:r>
          </w:p>
          <w:p w14:paraId="55A95DE5" w14:textId="5350F935" w:rsidR="00054115" w:rsidRPr="007F37F1" w:rsidRDefault="5757A698" w:rsidP="3D4BDCDE">
            <w:pPr>
              <w:spacing w:line="259" w:lineRule="auto"/>
              <w:rPr>
                <w:rFonts w:ascii="Comic Sans MS" w:eastAsia="Comic Sans MS" w:hAnsi="Comic Sans MS" w:cs="Comic Sans MS"/>
                <w:sz w:val="20"/>
                <w:szCs w:val="20"/>
              </w:rPr>
            </w:pPr>
            <w:r w:rsidRPr="3D4BDCDE">
              <w:rPr>
                <w:rFonts w:ascii="Comic Sans MS" w:eastAsia="Comic Sans MS" w:hAnsi="Comic Sans MS" w:cs="Comic Sans MS"/>
                <w:color w:val="000000" w:themeColor="text1"/>
                <w:sz w:val="20"/>
                <w:szCs w:val="20"/>
              </w:rPr>
              <w:t>Students will learn about the Artist Kandinsky and how their art is inspired by Music. We will be using water colours and ink pens to create our own Art.</w:t>
            </w:r>
          </w:p>
          <w:p w14:paraId="0DCB0C1C" w14:textId="1BADE876" w:rsidR="00054115" w:rsidRPr="007F37F1" w:rsidRDefault="00054115" w:rsidP="3352B9C3">
            <w:pPr>
              <w:rPr>
                <w:rFonts w:ascii="Comic Sans MS" w:hAnsi="Comic Sans MS"/>
                <w:b/>
                <w:bCs/>
                <w:sz w:val="20"/>
                <w:szCs w:val="20"/>
              </w:rPr>
            </w:pPr>
          </w:p>
          <w:p w14:paraId="22713FFA" w14:textId="0B6D7D08" w:rsidR="76621978" w:rsidRDefault="7C396F82" w:rsidP="2FDCC402">
            <w:pPr>
              <w:rPr>
                <w:rFonts w:ascii="Comic Sans MS" w:hAnsi="Comic Sans MS"/>
                <w:b/>
                <w:bCs/>
                <w:sz w:val="20"/>
                <w:szCs w:val="20"/>
                <w:lang w:val="en-US"/>
              </w:rPr>
            </w:pPr>
            <w:r w:rsidRPr="2FDCC402">
              <w:rPr>
                <w:rFonts w:ascii="Comic Sans MS" w:hAnsi="Comic Sans MS"/>
                <w:b/>
                <w:bCs/>
                <w:sz w:val="20"/>
                <w:szCs w:val="20"/>
              </w:rPr>
              <w:t>Woodwork</w:t>
            </w:r>
          </w:p>
          <w:p w14:paraId="127F933C" w14:textId="378EB85F" w:rsidR="003A0E3F" w:rsidRPr="00054115" w:rsidRDefault="54B3FD96" w:rsidP="00054115">
            <w:pPr>
              <w:rPr>
                <w:rFonts w:ascii="Comic Sans MS" w:hAnsi="Comic Sans MS"/>
                <w:sz w:val="20"/>
                <w:szCs w:val="20"/>
              </w:rPr>
            </w:pPr>
            <w:r w:rsidRPr="1C040070">
              <w:rPr>
                <w:rFonts w:ascii="Comic Sans MS" w:hAnsi="Comic Sans MS"/>
                <w:sz w:val="20"/>
                <w:szCs w:val="20"/>
              </w:rPr>
              <w:t>Students will continue to make a range of products that develop their skills</w:t>
            </w:r>
            <w:r w:rsidR="0CF24C64" w:rsidRPr="1C040070">
              <w:rPr>
                <w:rFonts w:ascii="Comic Sans MS" w:hAnsi="Comic Sans MS"/>
                <w:sz w:val="20"/>
                <w:szCs w:val="20"/>
              </w:rPr>
              <w:t xml:space="preserve"> in working with wood.  </w:t>
            </w:r>
            <w:r w:rsidR="537BC206" w:rsidRPr="1C040070">
              <w:rPr>
                <w:rFonts w:ascii="Comic Sans MS" w:hAnsi="Comic Sans MS"/>
                <w:sz w:val="20"/>
                <w:szCs w:val="20"/>
              </w:rPr>
              <w:t xml:space="preserve">They will be challenged by </w:t>
            </w:r>
            <w:r w:rsidR="662B5310" w:rsidRPr="1C040070">
              <w:rPr>
                <w:rFonts w:ascii="Comic Sans MS" w:hAnsi="Comic Sans MS"/>
                <w:sz w:val="20"/>
                <w:szCs w:val="20"/>
              </w:rPr>
              <w:t>more complex projects with multiple parts and different joining techniques</w:t>
            </w:r>
          </w:p>
          <w:p w14:paraId="728AC410" w14:textId="77777777" w:rsidR="00144E9C" w:rsidRPr="00285C11" w:rsidRDefault="00144E9C" w:rsidP="3352B9C3">
            <w:pPr>
              <w:jc w:val="center"/>
              <w:rPr>
                <w:rFonts w:ascii="Comic Sans MS" w:hAnsi="Comic Sans MS"/>
                <w:sz w:val="20"/>
                <w:szCs w:val="20"/>
              </w:rPr>
            </w:pPr>
          </w:p>
          <w:p w14:paraId="7CBEC0EA" w14:textId="77777777" w:rsidR="00144E9C" w:rsidRDefault="619DBDF4" w:rsidP="3352B9C3">
            <w:pPr>
              <w:rPr>
                <w:rFonts w:ascii="Comic Sans MS" w:hAnsi="Comic Sans MS"/>
                <w:b/>
                <w:bCs/>
                <w:sz w:val="20"/>
                <w:szCs w:val="20"/>
              </w:rPr>
            </w:pPr>
            <w:r w:rsidRPr="0D46EBC2">
              <w:rPr>
                <w:rFonts w:ascii="Comic Sans MS" w:hAnsi="Comic Sans MS"/>
                <w:b/>
                <w:bCs/>
                <w:sz w:val="20"/>
                <w:szCs w:val="20"/>
              </w:rPr>
              <w:t>Food Technology</w:t>
            </w:r>
          </w:p>
          <w:p w14:paraId="3B00DA7F" w14:textId="35013EC9" w:rsidR="00B02E29" w:rsidRPr="00B02E29" w:rsidRDefault="00B02E29" w:rsidP="3352B9C3">
            <w:pPr>
              <w:rPr>
                <w:rFonts w:ascii="Comic Sans MS" w:hAnsi="Comic Sans MS"/>
                <w:sz w:val="20"/>
                <w:szCs w:val="20"/>
              </w:rPr>
            </w:pPr>
          </w:p>
        </w:tc>
        <w:tc>
          <w:tcPr>
            <w:tcW w:w="3390" w:type="dxa"/>
          </w:tcPr>
          <w:p w14:paraId="17AD33FD" w14:textId="49194429" w:rsidR="00144E9C" w:rsidRDefault="4548CDA8" w:rsidP="3352B9C3">
            <w:pPr>
              <w:rPr>
                <w:rFonts w:ascii="Comic Sans MS" w:hAnsi="Comic Sans MS"/>
                <w:b/>
                <w:bCs/>
                <w:sz w:val="20"/>
                <w:szCs w:val="20"/>
              </w:rPr>
            </w:pPr>
            <w:r w:rsidRPr="0E33C66A">
              <w:rPr>
                <w:rFonts w:ascii="Comic Sans MS" w:hAnsi="Comic Sans MS"/>
                <w:b/>
                <w:bCs/>
                <w:sz w:val="20"/>
                <w:szCs w:val="20"/>
              </w:rPr>
              <w:t>P</w:t>
            </w:r>
            <w:r w:rsidR="1D5B1AE0" w:rsidRPr="0E33C66A">
              <w:rPr>
                <w:rFonts w:ascii="Comic Sans MS" w:hAnsi="Comic Sans MS"/>
                <w:b/>
                <w:bCs/>
                <w:sz w:val="20"/>
                <w:szCs w:val="20"/>
              </w:rPr>
              <w:t>E</w:t>
            </w:r>
          </w:p>
          <w:p w14:paraId="1B81C92A" w14:textId="07EFCDFF" w:rsidR="00054115" w:rsidRPr="000A4FE3" w:rsidRDefault="3947D07E" w:rsidP="0E33C66A">
            <w:pPr>
              <w:spacing w:after="160" w:line="257" w:lineRule="auto"/>
              <w:rPr>
                <w:sz w:val="20"/>
                <w:szCs w:val="20"/>
              </w:rPr>
            </w:pPr>
            <w:r w:rsidRPr="000A4FE3">
              <w:rPr>
                <w:rFonts w:ascii="Comic Sans MS" w:eastAsia="Comic Sans MS" w:hAnsi="Comic Sans MS" w:cs="Comic Sans MS"/>
                <w:sz w:val="20"/>
                <w:szCs w:val="20"/>
              </w:rPr>
              <w:t>Young people will explore a variety of new pieces of equipment that relate to the Athletics topic. They will learn how to use it safely while performing with control, accuracy and care. Young people will learn and combine transferable athletics actions, skills and techniques such as throwing, jumping and running at different speeds including relays. They will be encouraged to use key words to describe their actions. Young people will give feedback, compare and analyse performances with previous ones to demonstrate improvement and achieve personal bests. Young people will be encouraged to work independently and with others. They will expand their knowledge and vocabulary that is PE and Athletics specific as well as talking about local community clubs that offer competitive sport.</w:t>
            </w:r>
          </w:p>
          <w:p w14:paraId="0CD6150B" w14:textId="24602B73" w:rsidR="00054115" w:rsidRPr="000A4FE3" w:rsidRDefault="00054115" w:rsidP="3352B9C3">
            <w:pPr>
              <w:rPr>
                <w:rFonts w:ascii="Comic Sans MS" w:hAnsi="Comic Sans MS"/>
                <w:b/>
                <w:bCs/>
                <w:sz w:val="20"/>
                <w:szCs w:val="20"/>
              </w:rPr>
            </w:pPr>
          </w:p>
          <w:p w14:paraId="0712465E" w14:textId="40A68960" w:rsidR="00144E9C" w:rsidRDefault="7F79E572" w:rsidP="3352B9C3">
            <w:pPr>
              <w:rPr>
                <w:rFonts w:ascii="Comic Sans MS" w:hAnsi="Comic Sans MS"/>
                <w:b/>
                <w:bCs/>
                <w:sz w:val="20"/>
                <w:szCs w:val="20"/>
              </w:rPr>
            </w:pPr>
            <w:r w:rsidRPr="0D46EBC2">
              <w:rPr>
                <w:rFonts w:ascii="Comic Sans MS" w:hAnsi="Comic Sans MS"/>
                <w:b/>
                <w:bCs/>
                <w:sz w:val="20"/>
                <w:szCs w:val="20"/>
              </w:rPr>
              <w:t>Music</w:t>
            </w:r>
          </w:p>
          <w:p w14:paraId="6BDD58C4" w14:textId="77777777" w:rsidR="000A4FE3" w:rsidRDefault="000A4FE3" w:rsidP="3352B9C3">
            <w:pPr>
              <w:rPr>
                <w:rFonts w:ascii="Comic Sans MS" w:hAnsi="Comic Sans MS"/>
                <w:b/>
                <w:bCs/>
                <w:sz w:val="20"/>
                <w:szCs w:val="20"/>
              </w:rPr>
            </w:pPr>
          </w:p>
          <w:p w14:paraId="3E29C5D9" w14:textId="77777777" w:rsidR="00821E62" w:rsidRPr="00517970" w:rsidRDefault="00821E62" w:rsidP="00821E62">
            <w:pPr>
              <w:shd w:val="clear" w:color="auto" w:fill="FFFFFF"/>
              <w:textAlignment w:val="baseline"/>
              <w:rPr>
                <w:rFonts w:ascii="Comic Sans MS" w:hAnsi="Comic Sans MS"/>
                <w:bCs/>
                <w:sz w:val="20"/>
                <w:szCs w:val="20"/>
              </w:rPr>
            </w:pPr>
            <w:r>
              <w:rPr>
                <w:rFonts w:ascii="Comic Sans MS" w:hAnsi="Comic Sans MS"/>
                <w:bCs/>
                <w:sz w:val="20"/>
                <w:szCs w:val="20"/>
              </w:rPr>
              <w:t xml:space="preserve">Pupils </w:t>
            </w:r>
            <w:r w:rsidRPr="00517970">
              <w:rPr>
                <w:rFonts w:ascii="Comic Sans MS" w:hAnsi="Comic Sans MS"/>
                <w:bCs/>
                <w:sz w:val="20"/>
                <w:szCs w:val="20"/>
              </w:rPr>
              <w:t xml:space="preserve">will produce a remix composition based on a popular song. They will explore how to create and manipulate sounds as well as adding typical remix techniques relating to music technology (pan, reverb, delay etc).  </w:t>
            </w:r>
          </w:p>
          <w:p w14:paraId="6397F8A0" w14:textId="77777777" w:rsidR="00821E62" w:rsidRDefault="00821E62" w:rsidP="00821E62">
            <w:pPr>
              <w:shd w:val="clear" w:color="auto" w:fill="FFFFFF"/>
              <w:textAlignment w:val="baseline"/>
              <w:rPr>
                <w:rFonts w:ascii="Comic Sans MS" w:hAnsi="Comic Sans MS"/>
                <w:bCs/>
                <w:sz w:val="20"/>
                <w:szCs w:val="20"/>
              </w:rPr>
            </w:pPr>
            <w:r>
              <w:rPr>
                <w:rFonts w:ascii="Comic Sans MS" w:hAnsi="Comic Sans MS"/>
                <w:bCs/>
                <w:sz w:val="20"/>
                <w:szCs w:val="20"/>
              </w:rPr>
              <w:t xml:space="preserve">Pupils </w:t>
            </w:r>
            <w:r w:rsidRPr="00517970">
              <w:rPr>
                <w:rFonts w:ascii="Comic Sans MS" w:hAnsi="Comic Sans MS"/>
                <w:bCs/>
                <w:sz w:val="20"/>
                <w:szCs w:val="20"/>
              </w:rPr>
              <w:t>will also use loops on GarageBand to make their composition unique and personal to their own tastes.</w:t>
            </w:r>
            <w:r>
              <w:rPr>
                <w:rFonts w:ascii="Comic Sans MS" w:hAnsi="Comic Sans MS"/>
                <w:bCs/>
                <w:sz w:val="20"/>
                <w:szCs w:val="20"/>
              </w:rPr>
              <w:t xml:space="preserve"> They </w:t>
            </w:r>
            <w:r w:rsidRPr="00517970">
              <w:rPr>
                <w:rFonts w:ascii="Comic Sans MS" w:hAnsi="Comic Sans MS"/>
                <w:bCs/>
                <w:sz w:val="20"/>
                <w:szCs w:val="20"/>
              </w:rPr>
              <w:t>will be exploring how musical dimensions (dynamics, tempo, timbre, texture, pitch, melody) can affect a composition and how these elements can be manipulated to produce a successful remix composition.</w:t>
            </w:r>
          </w:p>
          <w:p w14:paraId="04351B5D" w14:textId="77777777" w:rsidR="000A4FE3" w:rsidRPr="00BF00BA" w:rsidRDefault="000A4FE3" w:rsidP="3352B9C3">
            <w:pPr>
              <w:rPr>
                <w:rFonts w:ascii="Comic Sans MS" w:hAnsi="Comic Sans MS"/>
                <w:b/>
                <w:bCs/>
                <w:sz w:val="20"/>
                <w:szCs w:val="20"/>
              </w:rPr>
            </w:pPr>
          </w:p>
          <w:p w14:paraId="0CAC07FB" w14:textId="0A199779" w:rsidR="00144E9C" w:rsidRPr="00A27A11" w:rsidRDefault="00144E9C" w:rsidP="4FB17740">
            <w:pPr>
              <w:rPr>
                <w:rFonts w:ascii="Comic Sans MS" w:hAnsi="Comic Sans MS"/>
                <w:sz w:val="20"/>
                <w:szCs w:val="20"/>
              </w:rPr>
            </w:pPr>
          </w:p>
        </w:tc>
        <w:tc>
          <w:tcPr>
            <w:tcW w:w="3306" w:type="dxa"/>
          </w:tcPr>
          <w:p w14:paraId="78F49E87" w14:textId="675E2D6B" w:rsidR="00144E9C" w:rsidRPr="00BF00BA" w:rsidRDefault="7F79E572" w:rsidP="3352B9C3">
            <w:pPr>
              <w:spacing w:line="259" w:lineRule="auto"/>
              <w:rPr>
                <w:rFonts w:ascii="Comic Sans MS" w:hAnsi="Comic Sans MS"/>
                <w:sz w:val="20"/>
                <w:szCs w:val="20"/>
              </w:rPr>
            </w:pPr>
            <w:r w:rsidRPr="0D46EBC2">
              <w:rPr>
                <w:rFonts w:ascii="Comic Sans MS" w:hAnsi="Comic Sans MS"/>
                <w:b/>
                <w:bCs/>
                <w:sz w:val="20"/>
                <w:szCs w:val="20"/>
              </w:rPr>
              <w:t>Spanish</w:t>
            </w:r>
          </w:p>
          <w:p w14:paraId="734A6B9C" w14:textId="168B8355" w:rsidR="00144E9C" w:rsidRPr="00BF00BA" w:rsidRDefault="00144E9C" w:rsidP="3352B9C3">
            <w:pPr>
              <w:spacing w:line="259" w:lineRule="auto"/>
              <w:rPr>
                <w:rFonts w:ascii="Comic Sans MS" w:hAnsi="Comic Sans MS"/>
                <w:b/>
                <w:bCs/>
                <w:sz w:val="20"/>
                <w:szCs w:val="20"/>
              </w:rPr>
            </w:pPr>
          </w:p>
          <w:p w14:paraId="2C5F9FB1" w14:textId="621991EF" w:rsidR="00144E9C" w:rsidRDefault="3A7A80DD" w:rsidP="3352B9C3">
            <w:pPr>
              <w:spacing w:line="259" w:lineRule="auto"/>
              <w:rPr>
                <w:rFonts w:ascii="Comic Sans MS" w:hAnsi="Comic Sans MS"/>
                <w:b/>
                <w:bCs/>
                <w:sz w:val="20"/>
                <w:szCs w:val="20"/>
              </w:rPr>
            </w:pPr>
            <w:r w:rsidRPr="3352B9C3">
              <w:rPr>
                <w:rFonts w:ascii="Comic Sans MS" w:hAnsi="Comic Sans MS"/>
                <w:b/>
                <w:bCs/>
                <w:sz w:val="20"/>
                <w:szCs w:val="20"/>
              </w:rPr>
              <w:t>RE</w:t>
            </w:r>
          </w:p>
          <w:p w14:paraId="064E8AF2" w14:textId="77777777" w:rsidR="00B945DA" w:rsidRPr="009135E4" w:rsidRDefault="00B945DA" w:rsidP="00B945DA">
            <w:pPr>
              <w:rPr>
                <w:rFonts w:ascii="Comic Sans MS" w:hAnsi="Comic Sans MS"/>
                <w:bCs/>
                <w:sz w:val="20"/>
                <w:szCs w:val="20"/>
                <w:lang w:val="en-US"/>
              </w:rPr>
            </w:pPr>
            <w:r w:rsidRPr="009135E4">
              <w:rPr>
                <w:rFonts w:ascii="Comic Sans MS" w:hAnsi="Comic Sans MS"/>
                <w:bCs/>
                <w:sz w:val="20"/>
                <w:szCs w:val="20"/>
                <w:lang w:val="en-US"/>
              </w:rPr>
              <w:t>Students will understand the basic principles of Buddhism, including the Four Noble Truths and the Eightfold Path.</w:t>
            </w:r>
            <w:r>
              <w:rPr>
                <w:rFonts w:ascii="Comic Sans MS" w:hAnsi="Comic Sans MS"/>
                <w:bCs/>
                <w:sz w:val="20"/>
                <w:szCs w:val="20"/>
                <w:lang w:val="en-US"/>
              </w:rPr>
              <w:t xml:space="preserve"> They </w:t>
            </w:r>
            <w:r w:rsidRPr="009135E4">
              <w:rPr>
                <w:rFonts w:ascii="Comic Sans MS" w:hAnsi="Comic Sans MS"/>
                <w:color w:val="000000"/>
                <w:sz w:val="20"/>
                <w:szCs w:val="20"/>
              </w:rPr>
              <w:t>will learn about the life of Siddhartha Gautama and his journey towards enlightenment.</w:t>
            </w:r>
          </w:p>
          <w:p w14:paraId="0E3512CD" w14:textId="77777777" w:rsidR="00B945DA" w:rsidRDefault="00B945DA" w:rsidP="00B945DA">
            <w:pPr>
              <w:rPr>
                <w:rFonts w:ascii="Comic Sans MS" w:hAnsi="Comic Sans MS"/>
                <w:bCs/>
                <w:sz w:val="20"/>
                <w:szCs w:val="20"/>
                <w:lang w:val="en-US"/>
              </w:rPr>
            </w:pPr>
            <w:r w:rsidRPr="009135E4">
              <w:rPr>
                <w:rFonts w:ascii="Comic Sans MS" w:hAnsi="Comic Sans MS"/>
                <w:bCs/>
                <w:sz w:val="20"/>
                <w:szCs w:val="20"/>
                <w:lang w:val="en-US"/>
              </w:rPr>
              <w:t>Students will learn about the role of meditation, rituals, and the Sangha in Buddhist life.</w:t>
            </w:r>
            <w:r>
              <w:rPr>
                <w:rFonts w:ascii="Comic Sans MS" w:hAnsi="Comic Sans MS"/>
                <w:bCs/>
                <w:sz w:val="20"/>
                <w:szCs w:val="20"/>
                <w:lang w:val="en-US"/>
              </w:rPr>
              <w:t xml:space="preserve"> They </w:t>
            </w:r>
            <w:r w:rsidRPr="009135E4">
              <w:rPr>
                <w:rFonts w:ascii="Comic Sans MS" w:hAnsi="Comic Sans MS"/>
                <w:bCs/>
                <w:sz w:val="20"/>
                <w:szCs w:val="20"/>
                <w:lang w:val="en-US"/>
              </w:rPr>
              <w:t>will understand Wesak’s significance, how and why it is celebrated among Buddhists.</w:t>
            </w:r>
          </w:p>
          <w:p w14:paraId="251EEE62" w14:textId="77777777" w:rsidR="00B945DA" w:rsidRDefault="00B945DA" w:rsidP="00B945DA">
            <w:pPr>
              <w:rPr>
                <w:rFonts w:ascii="Comic Sans MS" w:hAnsi="Comic Sans MS"/>
                <w:bCs/>
                <w:sz w:val="20"/>
                <w:szCs w:val="20"/>
                <w:lang w:val="en-US"/>
              </w:rPr>
            </w:pPr>
          </w:p>
          <w:p w14:paraId="2EABEA03" w14:textId="77777777" w:rsidR="00B945DA" w:rsidRDefault="00B945DA" w:rsidP="00B945DA">
            <w:pPr>
              <w:rPr>
                <w:rFonts w:ascii="Comic Sans MS" w:hAnsi="Comic Sans MS"/>
                <w:bCs/>
                <w:sz w:val="20"/>
                <w:szCs w:val="20"/>
                <w:lang w:val="en-US"/>
              </w:rPr>
            </w:pPr>
          </w:p>
          <w:p w14:paraId="143D48B6" w14:textId="77777777" w:rsidR="00B945DA" w:rsidRPr="001A0D4A" w:rsidRDefault="00B945DA" w:rsidP="00B945DA">
            <w:pPr>
              <w:jc w:val="center"/>
              <w:rPr>
                <w:rFonts w:ascii="Comic Sans MS" w:hAnsi="Comic Sans MS"/>
                <w:bCs/>
                <w:sz w:val="20"/>
                <w:szCs w:val="20"/>
                <w:lang w:val="en-US"/>
              </w:rPr>
            </w:pPr>
            <w:r>
              <w:rPr>
                <w:rFonts w:ascii="Comic Sans MS" w:hAnsi="Comic Sans MS"/>
                <w:bCs/>
                <w:noProof/>
                <w:sz w:val="20"/>
                <w:szCs w:val="20"/>
                <w:lang w:val="en-US"/>
              </w:rPr>
              <w:drawing>
                <wp:inline distT="0" distB="0" distL="0" distR="0" wp14:anchorId="0E1B3CDF" wp14:editId="45FAE6D1">
                  <wp:extent cx="1176363" cy="1204595"/>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8026" cy="1216538"/>
                          </a:xfrm>
                          <a:prstGeom prst="rect">
                            <a:avLst/>
                          </a:prstGeom>
                          <a:noFill/>
                        </pic:spPr>
                      </pic:pic>
                    </a:graphicData>
                  </a:graphic>
                </wp:inline>
              </w:drawing>
            </w:r>
          </w:p>
          <w:p w14:paraId="742987B2" w14:textId="77777777" w:rsidR="00B02E29" w:rsidRPr="00BF00BA" w:rsidRDefault="00B02E29" w:rsidP="3352B9C3">
            <w:pPr>
              <w:spacing w:line="259" w:lineRule="auto"/>
              <w:rPr>
                <w:rFonts w:ascii="Comic Sans MS" w:hAnsi="Comic Sans MS"/>
                <w:b/>
                <w:bCs/>
                <w:sz w:val="20"/>
                <w:szCs w:val="20"/>
              </w:rPr>
            </w:pPr>
          </w:p>
          <w:p w14:paraId="18BBECEC" w14:textId="77777777" w:rsidR="00144E9C" w:rsidRDefault="5B5AA6DD" w:rsidP="3352B9C3">
            <w:pPr>
              <w:spacing w:line="259" w:lineRule="auto"/>
              <w:rPr>
                <w:rFonts w:ascii="Comic Sans MS" w:hAnsi="Comic Sans MS"/>
                <w:b/>
                <w:bCs/>
                <w:sz w:val="20"/>
                <w:szCs w:val="20"/>
              </w:rPr>
            </w:pPr>
            <w:r w:rsidRPr="0E33C66A">
              <w:rPr>
                <w:rFonts w:ascii="Comic Sans MS" w:hAnsi="Comic Sans MS"/>
                <w:b/>
                <w:bCs/>
                <w:sz w:val="20"/>
                <w:szCs w:val="20"/>
              </w:rPr>
              <w:t>Personal Development</w:t>
            </w:r>
          </w:p>
          <w:p w14:paraId="74D65A27" w14:textId="7AAE4AD6" w:rsidR="4168DB8B" w:rsidRPr="000A4FE3" w:rsidRDefault="4168DB8B" w:rsidP="0E33C66A">
            <w:pPr>
              <w:spacing w:after="160" w:line="257" w:lineRule="auto"/>
              <w:rPr>
                <w:sz w:val="20"/>
                <w:szCs w:val="20"/>
              </w:rPr>
            </w:pPr>
            <w:r w:rsidRPr="000A4FE3">
              <w:rPr>
                <w:rFonts w:ascii="Comic Sans MS" w:eastAsia="Comic Sans MS" w:hAnsi="Comic Sans MS" w:cs="Comic Sans MS"/>
                <w:sz w:val="20"/>
                <w:szCs w:val="20"/>
              </w:rPr>
              <w:t>Young people will learn important life skills that link to achieving their EHCP targets. Young people will be supported to develop their independence, communication, self-confidence and much more!</w:t>
            </w:r>
          </w:p>
          <w:p w14:paraId="26DCB78A" w14:textId="1B933ADB" w:rsidR="0E33C66A" w:rsidRDefault="0E33C66A" w:rsidP="0E33C66A">
            <w:pPr>
              <w:spacing w:line="259" w:lineRule="auto"/>
              <w:rPr>
                <w:rFonts w:ascii="Comic Sans MS" w:hAnsi="Comic Sans MS"/>
                <w:b/>
                <w:bCs/>
                <w:sz w:val="20"/>
                <w:szCs w:val="20"/>
              </w:rPr>
            </w:pPr>
          </w:p>
          <w:p w14:paraId="1BCA392E" w14:textId="402C0540" w:rsidR="009B641C" w:rsidRPr="00BF00BA" w:rsidRDefault="009B641C" w:rsidP="00B02E29">
            <w:pPr>
              <w:rPr>
                <w:rFonts w:ascii="Comic Sans MS" w:eastAsia="Comic Sans MS" w:hAnsi="Comic Sans MS" w:cs="Comic Sans MS"/>
                <w:sz w:val="20"/>
                <w:szCs w:val="20"/>
              </w:rPr>
            </w:pPr>
          </w:p>
        </w:tc>
      </w:tr>
    </w:tbl>
    <w:p w14:paraId="418CED05" w14:textId="167C230F" w:rsidR="006B74D9" w:rsidRPr="00D05317" w:rsidRDefault="006B74D9" w:rsidP="41D54214">
      <w:pPr>
        <w:spacing w:after="0" w:line="240" w:lineRule="auto"/>
        <w:rPr>
          <w:rFonts w:ascii="Comic Sans MS" w:hAnsi="Comic Sans MS"/>
        </w:rPr>
      </w:pPr>
    </w:p>
    <w:sectPr w:rsidR="006B74D9" w:rsidRPr="00D05317" w:rsidSect="00703F1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1"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F86A4D2"/>
    <w:multiLevelType w:val="hybridMultilevel"/>
    <w:tmpl w:val="2D706F32"/>
    <w:lvl w:ilvl="0" w:tplc="41BC5CA6">
      <w:start w:val="1"/>
      <w:numFmt w:val="bullet"/>
      <w:lvlText w:val=""/>
      <w:lvlJc w:val="left"/>
      <w:pPr>
        <w:ind w:left="720" w:hanging="360"/>
      </w:pPr>
      <w:rPr>
        <w:rFonts w:ascii="Symbol" w:hAnsi="Symbol" w:hint="default"/>
      </w:rPr>
    </w:lvl>
    <w:lvl w:ilvl="1" w:tplc="BF18A63C">
      <w:start w:val="1"/>
      <w:numFmt w:val="bullet"/>
      <w:lvlText w:val="o"/>
      <w:lvlJc w:val="left"/>
      <w:pPr>
        <w:ind w:left="1440" w:hanging="360"/>
      </w:pPr>
      <w:rPr>
        <w:rFonts w:ascii="Courier New" w:hAnsi="Courier New" w:hint="default"/>
      </w:rPr>
    </w:lvl>
    <w:lvl w:ilvl="2" w:tplc="C2224416">
      <w:start w:val="1"/>
      <w:numFmt w:val="bullet"/>
      <w:lvlText w:val=""/>
      <w:lvlJc w:val="left"/>
      <w:pPr>
        <w:ind w:left="2160" w:hanging="360"/>
      </w:pPr>
      <w:rPr>
        <w:rFonts w:ascii="Wingdings" w:hAnsi="Wingdings" w:hint="default"/>
      </w:rPr>
    </w:lvl>
    <w:lvl w:ilvl="3" w:tplc="753E2D14">
      <w:start w:val="1"/>
      <w:numFmt w:val="bullet"/>
      <w:lvlText w:val=""/>
      <w:lvlJc w:val="left"/>
      <w:pPr>
        <w:ind w:left="2880" w:hanging="360"/>
      </w:pPr>
      <w:rPr>
        <w:rFonts w:ascii="Symbol" w:hAnsi="Symbol" w:hint="default"/>
      </w:rPr>
    </w:lvl>
    <w:lvl w:ilvl="4" w:tplc="A4A01A9E">
      <w:start w:val="1"/>
      <w:numFmt w:val="bullet"/>
      <w:lvlText w:val="o"/>
      <w:lvlJc w:val="left"/>
      <w:pPr>
        <w:ind w:left="3600" w:hanging="360"/>
      </w:pPr>
      <w:rPr>
        <w:rFonts w:ascii="Courier New" w:hAnsi="Courier New" w:hint="default"/>
      </w:rPr>
    </w:lvl>
    <w:lvl w:ilvl="5" w:tplc="9D228CC8">
      <w:start w:val="1"/>
      <w:numFmt w:val="bullet"/>
      <w:lvlText w:val=""/>
      <w:lvlJc w:val="left"/>
      <w:pPr>
        <w:ind w:left="4320" w:hanging="360"/>
      </w:pPr>
      <w:rPr>
        <w:rFonts w:ascii="Wingdings" w:hAnsi="Wingdings" w:hint="default"/>
      </w:rPr>
    </w:lvl>
    <w:lvl w:ilvl="6" w:tplc="61FEAA38">
      <w:start w:val="1"/>
      <w:numFmt w:val="bullet"/>
      <w:lvlText w:val=""/>
      <w:lvlJc w:val="left"/>
      <w:pPr>
        <w:ind w:left="5040" w:hanging="360"/>
      </w:pPr>
      <w:rPr>
        <w:rFonts w:ascii="Symbol" w:hAnsi="Symbol" w:hint="default"/>
      </w:rPr>
    </w:lvl>
    <w:lvl w:ilvl="7" w:tplc="C7DE02F0">
      <w:start w:val="1"/>
      <w:numFmt w:val="bullet"/>
      <w:lvlText w:val="o"/>
      <w:lvlJc w:val="left"/>
      <w:pPr>
        <w:ind w:left="5760" w:hanging="360"/>
      </w:pPr>
      <w:rPr>
        <w:rFonts w:ascii="Courier New" w:hAnsi="Courier New" w:hint="default"/>
      </w:rPr>
    </w:lvl>
    <w:lvl w:ilvl="8" w:tplc="1B224012">
      <w:start w:val="1"/>
      <w:numFmt w:val="bullet"/>
      <w:lvlText w:val=""/>
      <w:lvlJc w:val="left"/>
      <w:pPr>
        <w:ind w:left="6480" w:hanging="360"/>
      </w:pPr>
      <w:rPr>
        <w:rFonts w:ascii="Wingdings" w:hAnsi="Wingdings" w:hint="default"/>
      </w:rPr>
    </w:lvl>
  </w:abstractNum>
  <w:abstractNum w:abstractNumId="5"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6"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877B979"/>
    <w:multiLevelType w:val="hybridMultilevel"/>
    <w:tmpl w:val="FFD8A4DA"/>
    <w:lvl w:ilvl="0" w:tplc="A802DC54">
      <w:start w:val="1"/>
      <w:numFmt w:val="bullet"/>
      <w:lvlText w:val=""/>
      <w:lvlJc w:val="left"/>
      <w:pPr>
        <w:ind w:left="720" w:hanging="360"/>
      </w:pPr>
      <w:rPr>
        <w:rFonts w:ascii="Symbol" w:hAnsi="Symbol" w:hint="default"/>
      </w:rPr>
    </w:lvl>
    <w:lvl w:ilvl="1" w:tplc="4610548A">
      <w:start w:val="1"/>
      <w:numFmt w:val="bullet"/>
      <w:lvlText w:val="o"/>
      <w:lvlJc w:val="left"/>
      <w:pPr>
        <w:ind w:left="1440" w:hanging="360"/>
      </w:pPr>
      <w:rPr>
        <w:rFonts w:ascii="Courier New" w:hAnsi="Courier New" w:hint="default"/>
      </w:rPr>
    </w:lvl>
    <w:lvl w:ilvl="2" w:tplc="B7F483E2">
      <w:start w:val="1"/>
      <w:numFmt w:val="bullet"/>
      <w:lvlText w:val=""/>
      <w:lvlJc w:val="left"/>
      <w:pPr>
        <w:ind w:left="2160" w:hanging="360"/>
      </w:pPr>
      <w:rPr>
        <w:rFonts w:ascii="Wingdings" w:hAnsi="Wingdings" w:hint="default"/>
      </w:rPr>
    </w:lvl>
    <w:lvl w:ilvl="3" w:tplc="19F642EE">
      <w:start w:val="1"/>
      <w:numFmt w:val="bullet"/>
      <w:lvlText w:val=""/>
      <w:lvlJc w:val="left"/>
      <w:pPr>
        <w:ind w:left="2880" w:hanging="360"/>
      </w:pPr>
      <w:rPr>
        <w:rFonts w:ascii="Symbol" w:hAnsi="Symbol" w:hint="default"/>
      </w:rPr>
    </w:lvl>
    <w:lvl w:ilvl="4" w:tplc="10CCCDA6">
      <w:start w:val="1"/>
      <w:numFmt w:val="bullet"/>
      <w:lvlText w:val="o"/>
      <w:lvlJc w:val="left"/>
      <w:pPr>
        <w:ind w:left="3600" w:hanging="360"/>
      </w:pPr>
      <w:rPr>
        <w:rFonts w:ascii="Courier New" w:hAnsi="Courier New" w:hint="default"/>
      </w:rPr>
    </w:lvl>
    <w:lvl w:ilvl="5" w:tplc="FCD054BE">
      <w:start w:val="1"/>
      <w:numFmt w:val="bullet"/>
      <w:lvlText w:val=""/>
      <w:lvlJc w:val="left"/>
      <w:pPr>
        <w:ind w:left="4320" w:hanging="360"/>
      </w:pPr>
      <w:rPr>
        <w:rFonts w:ascii="Wingdings" w:hAnsi="Wingdings" w:hint="default"/>
      </w:rPr>
    </w:lvl>
    <w:lvl w:ilvl="6" w:tplc="86060138">
      <w:start w:val="1"/>
      <w:numFmt w:val="bullet"/>
      <w:lvlText w:val=""/>
      <w:lvlJc w:val="left"/>
      <w:pPr>
        <w:ind w:left="5040" w:hanging="360"/>
      </w:pPr>
      <w:rPr>
        <w:rFonts w:ascii="Symbol" w:hAnsi="Symbol" w:hint="default"/>
      </w:rPr>
    </w:lvl>
    <w:lvl w:ilvl="7" w:tplc="FE661C06">
      <w:start w:val="1"/>
      <w:numFmt w:val="bullet"/>
      <w:lvlText w:val="o"/>
      <w:lvlJc w:val="left"/>
      <w:pPr>
        <w:ind w:left="5760" w:hanging="360"/>
      </w:pPr>
      <w:rPr>
        <w:rFonts w:ascii="Courier New" w:hAnsi="Courier New" w:hint="default"/>
      </w:rPr>
    </w:lvl>
    <w:lvl w:ilvl="8" w:tplc="7064321C">
      <w:start w:val="1"/>
      <w:numFmt w:val="bullet"/>
      <w:lvlText w:val=""/>
      <w:lvlJc w:val="left"/>
      <w:pPr>
        <w:ind w:left="6480" w:hanging="360"/>
      </w:pPr>
      <w:rPr>
        <w:rFonts w:ascii="Wingdings" w:hAnsi="Wingdings" w:hint="default"/>
      </w:rPr>
    </w:lvl>
  </w:abstractNum>
  <w:abstractNum w:abstractNumId="8"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9" w15:restartNumberingAfterBreak="0">
    <w:nsid w:val="74420803"/>
    <w:multiLevelType w:val="hybridMultilevel"/>
    <w:tmpl w:val="118ED33E"/>
    <w:lvl w:ilvl="0" w:tplc="7CD431A6">
      <w:start w:val="1"/>
      <w:numFmt w:val="bullet"/>
      <w:lvlText w:val=""/>
      <w:lvlJc w:val="left"/>
      <w:pPr>
        <w:ind w:left="720" w:hanging="360"/>
      </w:pPr>
      <w:rPr>
        <w:rFonts w:ascii="Symbol" w:hAnsi="Symbol" w:hint="default"/>
      </w:rPr>
    </w:lvl>
    <w:lvl w:ilvl="1" w:tplc="35F68930">
      <w:start w:val="1"/>
      <w:numFmt w:val="bullet"/>
      <w:lvlText w:val="o"/>
      <w:lvlJc w:val="left"/>
      <w:pPr>
        <w:ind w:left="1440" w:hanging="360"/>
      </w:pPr>
      <w:rPr>
        <w:rFonts w:ascii="Courier New" w:hAnsi="Courier New" w:hint="default"/>
      </w:rPr>
    </w:lvl>
    <w:lvl w:ilvl="2" w:tplc="62F4CA04">
      <w:start w:val="1"/>
      <w:numFmt w:val="bullet"/>
      <w:lvlText w:val=""/>
      <w:lvlJc w:val="left"/>
      <w:pPr>
        <w:ind w:left="2160" w:hanging="360"/>
      </w:pPr>
      <w:rPr>
        <w:rFonts w:ascii="Wingdings" w:hAnsi="Wingdings" w:hint="default"/>
      </w:rPr>
    </w:lvl>
    <w:lvl w:ilvl="3" w:tplc="96387D0C">
      <w:start w:val="1"/>
      <w:numFmt w:val="bullet"/>
      <w:lvlText w:val=""/>
      <w:lvlJc w:val="left"/>
      <w:pPr>
        <w:ind w:left="2880" w:hanging="360"/>
      </w:pPr>
      <w:rPr>
        <w:rFonts w:ascii="Symbol" w:hAnsi="Symbol" w:hint="default"/>
      </w:rPr>
    </w:lvl>
    <w:lvl w:ilvl="4" w:tplc="CD468E04">
      <w:start w:val="1"/>
      <w:numFmt w:val="bullet"/>
      <w:lvlText w:val="o"/>
      <w:lvlJc w:val="left"/>
      <w:pPr>
        <w:ind w:left="3600" w:hanging="360"/>
      </w:pPr>
      <w:rPr>
        <w:rFonts w:ascii="Courier New" w:hAnsi="Courier New" w:hint="default"/>
      </w:rPr>
    </w:lvl>
    <w:lvl w:ilvl="5" w:tplc="B8AC231A">
      <w:start w:val="1"/>
      <w:numFmt w:val="bullet"/>
      <w:lvlText w:val=""/>
      <w:lvlJc w:val="left"/>
      <w:pPr>
        <w:ind w:left="4320" w:hanging="360"/>
      </w:pPr>
      <w:rPr>
        <w:rFonts w:ascii="Wingdings" w:hAnsi="Wingdings" w:hint="default"/>
      </w:rPr>
    </w:lvl>
    <w:lvl w:ilvl="6" w:tplc="1452076C">
      <w:start w:val="1"/>
      <w:numFmt w:val="bullet"/>
      <w:lvlText w:val=""/>
      <w:lvlJc w:val="left"/>
      <w:pPr>
        <w:ind w:left="5040" w:hanging="360"/>
      </w:pPr>
      <w:rPr>
        <w:rFonts w:ascii="Symbol" w:hAnsi="Symbol" w:hint="default"/>
      </w:rPr>
    </w:lvl>
    <w:lvl w:ilvl="7" w:tplc="1B9CA9BA">
      <w:start w:val="1"/>
      <w:numFmt w:val="bullet"/>
      <w:lvlText w:val="o"/>
      <w:lvlJc w:val="left"/>
      <w:pPr>
        <w:ind w:left="5760" w:hanging="360"/>
      </w:pPr>
      <w:rPr>
        <w:rFonts w:ascii="Courier New" w:hAnsi="Courier New" w:hint="default"/>
      </w:rPr>
    </w:lvl>
    <w:lvl w:ilvl="8" w:tplc="D4821F8E">
      <w:start w:val="1"/>
      <w:numFmt w:val="bullet"/>
      <w:lvlText w:val=""/>
      <w:lvlJc w:val="left"/>
      <w:pPr>
        <w:ind w:left="6480" w:hanging="360"/>
      </w:pPr>
      <w:rPr>
        <w:rFonts w:ascii="Wingdings" w:hAnsi="Wingdings" w:hint="default"/>
      </w:rPr>
    </w:lvl>
  </w:abstractNum>
  <w:abstractNum w:abstractNumId="10"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16cid:durableId="1798797173">
    <w:abstractNumId w:val="4"/>
  </w:num>
  <w:num w:numId="2" w16cid:durableId="1279486613">
    <w:abstractNumId w:val="7"/>
  </w:num>
  <w:num w:numId="3" w16cid:durableId="1440447512">
    <w:abstractNumId w:val="9"/>
  </w:num>
  <w:num w:numId="4" w16cid:durableId="648359871">
    <w:abstractNumId w:val="3"/>
  </w:num>
  <w:num w:numId="5" w16cid:durableId="1332442710">
    <w:abstractNumId w:val="8"/>
  </w:num>
  <w:num w:numId="6" w16cid:durableId="549658662">
    <w:abstractNumId w:val="2"/>
  </w:num>
  <w:num w:numId="7" w16cid:durableId="2052149061">
    <w:abstractNumId w:val="0"/>
  </w:num>
  <w:num w:numId="8" w16cid:durableId="1336611307">
    <w:abstractNumId w:val="10"/>
  </w:num>
  <w:num w:numId="9" w16cid:durableId="76174057">
    <w:abstractNumId w:val="5"/>
  </w:num>
  <w:num w:numId="10" w16cid:durableId="1705010782">
    <w:abstractNumId w:val="6"/>
  </w:num>
  <w:num w:numId="11" w16cid:durableId="15826382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54115"/>
    <w:rsid w:val="00064EDF"/>
    <w:rsid w:val="000665F6"/>
    <w:rsid w:val="00072FB2"/>
    <w:rsid w:val="000760B1"/>
    <w:rsid w:val="00082698"/>
    <w:rsid w:val="000A4FE3"/>
    <w:rsid w:val="000F1E4E"/>
    <w:rsid w:val="0011254A"/>
    <w:rsid w:val="00133BCE"/>
    <w:rsid w:val="00136020"/>
    <w:rsid w:val="00144E9C"/>
    <w:rsid w:val="001724C7"/>
    <w:rsid w:val="001830FE"/>
    <w:rsid w:val="001903CB"/>
    <w:rsid w:val="001A094D"/>
    <w:rsid w:val="00221157"/>
    <w:rsid w:val="002650AC"/>
    <w:rsid w:val="00285C11"/>
    <w:rsid w:val="002C733C"/>
    <w:rsid w:val="002CE70D"/>
    <w:rsid w:val="0034442A"/>
    <w:rsid w:val="00350735"/>
    <w:rsid w:val="003576E7"/>
    <w:rsid w:val="0036D7AE"/>
    <w:rsid w:val="003A0E3F"/>
    <w:rsid w:val="003E4DF7"/>
    <w:rsid w:val="00400B99"/>
    <w:rsid w:val="004060E2"/>
    <w:rsid w:val="00423260"/>
    <w:rsid w:val="00441CC9"/>
    <w:rsid w:val="00482D61"/>
    <w:rsid w:val="004A077D"/>
    <w:rsid w:val="004B0717"/>
    <w:rsid w:val="004C13E0"/>
    <w:rsid w:val="005250A4"/>
    <w:rsid w:val="005903A9"/>
    <w:rsid w:val="005B222D"/>
    <w:rsid w:val="005C4D02"/>
    <w:rsid w:val="005F4908"/>
    <w:rsid w:val="00602D4C"/>
    <w:rsid w:val="0060475C"/>
    <w:rsid w:val="0062744C"/>
    <w:rsid w:val="00627F04"/>
    <w:rsid w:val="0064224D"/>
    <w:rsid w:val="0069190D"/>
    <w:rsid w:val="006B74D9"/>
    <w:rsid w:val="00703F10"/>
    <w:rsid w:val="00744D58"/>
    <w:rsid w:val="00744FB8"/>
    <w:rsid w:val="007464BD"/>
    <w:rsid w:val="0076E041"/>
    <w:rsid w:val="00776075"/>
    <w:rsid w:val="00795545"/>
    <w:rsid w:val="007C1738"/>
    <w:rsid w:val="007F37F1"/>
    <w:rsid w:val="007F4771"/>
    <w:rsid w:val="007F6019"/>
    <w:rsid w:val="00807E82"/>
    <w:rsid w:val="00821E62"/>
    <w:rsid w:val="00865075"/>
    <w:rsid w:val="00871256"/>
    <w:rsid w:val="008932EE"/>
    <w:rsid w:val="008F6AD3"/>
    <w:rsid w:val="009120D5"/>
    <w:rsid w:val="00925B44"/>
    <w:rsid w:val="00950585"/>
    <w:rsid w:val="00980887"/>
    <w:rsid w:val="009A6E32"/>
    <w:rsid w:val="009B641C"/>
    <w:rsid w:val="00A06017"/>
    <w:rsid w:val="00A062D1"/>
    <w:rsid w:val="00A16DB0"/>
    <w:rsid w:val="00A27A11"/>
    <w:rsid w:val="00A619E1"/>
    <w:rsid w:val="00A8074F"/>
    <w:rsid w:val="00AD556E"/>
    <w:rsid w:val="00AD7F1E"/>
    <w:rsid w:val="00AE59C3"/>
    <w:rsid w:val="00B0023F"/>
    <w:rsid w:val="00B02E29"/>
    <w:rsid w:val="00B22339"/>
    <w:rsid w:val="00B234E3"/>
    <w:rsid w:val="00B504A9"/>
    <w:rsid w:val="00B65A3E"/>
    <w:rsid w:val="00B66ABA"/>
    <w:rsid w:val="00B92EC8"/>
    <w:rsid w:val="00B945DA"/>
    <w:rsid w:val="00BB08B8"/>
    <w:rsid w:val="00BD2F03"/>
    <w:rsid w:val="00BD6C61"/>
    <w:rsid w:val="00BF00BA"/>
    <w:rsid w:val="00C0575D"/>
    <w:rsid w:val="00C057E7"/>
    <w:rsid w:val="00C151FF"/>
    <w:rsid w:val="00C54EA5"/>
    <w:rsid w:val="00CA688F"/>
    <w:rsid w:val="00CA72DC"/>
    <w:rsid w:val="00D05317"/>
    <w:rsid w:val="00D475AA"/>
    <w:rsid w:val="00D538F1"/>
    <w:rsid w:val="00D66ABB"/>
    <w:rsid w:val="00D75078"/>
    <w:rsid w:val="00D87B86"/>
    <w:rsid w:val="00D9189A"/>
    <w:rsid w:val="00DB78FA"/>
    <w:rsid w:val="00E05588"/>
    <w:rsid w:val="00E1602B"/>
    <w:rsid w:val="00E43E82"/>
    <w:rsid w:val="00E866CB"/>
    <w:rsid w:val="00EA51A7"/>
    <w:rsid w:val="00F06B34"/>
    <w:rsid w:val="00F1321A"/>
    <w:rsid w:val="00F6680E"/>
    <w:rsid w:val="00F82EEC"/>
    <w:rsid w:val="00FA0FB4"/>
    <w:rsid w:val="00FC0EA2"/>
    <w:rsid w:val="00FC790A"/>
    <w:rsid w:val="00FD3284"/>
    <w:rsid w:val="00FD5F7E"/>
    <w:rsid w:val="00FE2C78"/>
    <w:rsid w:val="0101E0BC"/>
    <w:rsid w:val="01108C7F"/>
    <w:rsid w:val="0111A5DE"/>
    <w:rsid w:val="013DBD77"/>
    <w:rsid w:val="017FC772"/>
    <w:rsid w:val="01E313B7"/>
    <w:rsid w:val="0204391B"/>
    <w:rsid w:val="0209A759"/>
    <w:rsid w:val="02900C47"/>
    <w:rsid w:val="02AAC0C7"/>
    <w:rsid w:val="02C2AB96"/>
    <w:rsid w:val="03C25ECB"/>
    <w:rsid w:val="043DA24E"/>
    <w:rsid w:val="044EF57A"/>
    <w:rsid w:val="045FB053"/>
    <w:rsid w:val="0477E4E1"/>
    <w:rsid w:val="049296A7"/>
    <w:rsid w:val="0497635F"/>
    <w:rsid w:val="04A46976"/>
    <w:rsid w:val="04B39B56"/>
    <w:rsid w:val="04C34485"/>
    <w:rsid w:val="0515E3FC"/>
    <w:rsid w:val="051DF484"/>
    <w:rsid w:val="052FB45A"/>
    <w:rsid w:val="056B0E2F"/>
    <w:rsid w:val="0576AD9C"/>
    <w:rsid w:val="05A086F9"/>
    <w:rsid w:val="05ACE004"/>
    <w:rsid w:val="05E3D7CA"/>
    <w:rsid w:val="05FBBC29"/>
    <w:rsid w:val="06009BFF"/>
    <w:rsid w:val="062F1F08"/>
    <w:rsid w:val="06A71FC2"/>
    <w:rsid w:val="06C6B28B"/>
    <w:rsid w:val="06EF43A7"/>
    <w:rsid w:val="06EFEF00"/>
    <w:rsid w:val="071A47D4"/>
    <w:rsid w:val="0825A1F6"/>
    <w:rsid w:val="08406242"/>
    <w:rsid w:val="08458A71"/>
    <w:rsid w:val="0852553B"/>
    <w:rsid w:val="08737A9F"/>
    <w:rsid w:val="0874AA55"/>
    <w:rsid w:val="088360CF"/>
    <w:rsid w:val="088A622A"/>
    <w:rsid w:val="088BBF61"/>
    <w:rsid w:val="0890C723"/>
    <w:rsid w:val="08D32923"/>
    <w:rsid w:val="08E13619"/>
    <w:rsid w:val="0900EC29"/>
    <w:rsid w:val="09093E40"/>
    <w:rsid w:val="0922669D"/>
    <w:rsid w:val="092A0E32"/>
    <w:rsid w:val="097CE828"/>
    <w:rsid w:val="09E03398"/>
    <w:rsid w:val="0A107AB6"/>
    <w:rsid w:val="0A623E63"/>
    <w:rsid w:val="0A64D921"/>
    <w:rsid w:val="0A7A2877"/>
    <w:rsid w:val="0A7F69B4"/>
    <w:rsid w:val="0AE1AA5D"/>
    <w:rsid w:val="0AF5F166"/>
    <w:rsid w:val="0B2DEC63"/>
    <w:rsid w:val="0B88019E"/>
    <w:rsid w:val="0B88BE73"/>
    <w:rsid w:val="0BF09569"/>
    <w:rsid w:val="0C8489CC"/>
    <w:rsid w:val="0C856AAA"/>
    <w:rsid w:val="0CF24C64"/>
    <w:rsid w:val="0CFCB346"/>
    <w:rsid w:val="0D019E01"/>
    <w:rsid w:val="0D17BD91"/>
    <w:rsid w:val="0D44FD0F"/>
    <w:rsid w:val="0D46EBC2"/>
    <w:rsid w:val="0D481B78"/>
    <w:rsid w:val="0D6780AC"/>
    <w:rsid w:val="0E33C66A"/>
    <w:rsid w:val="0E5D47ED"/>
    <w:rsid w:val="0E5E71B5"/>
    <w:rsid w:val="0E5F5FFD"/>
    <w:rsid w:val="0E6C0666"/>
    <w:rsid w:val="0F0AD9C7"/>
    <w:rsid w:val="0F261F7B"/>
    <w:rsid w:val="0F436F2C"/>
    <w:rsid w:val="0F4E9292"/>
    <w:rsid w:val="0F656456"/>
    <w:rsid w:val="0F701B72"/>
    <w:rsid w:val="0F74E185"/>
    <w:rsid w:val="0F988AFF"/>
    <w:rsid w:val="0FAC0741"/>
    <w:rsid w:val="0FDA5D67"/>
    <w:rsid w:val="10230FB6"/>
    <w:rsid w:val="10E29BDE"/>
    <w:rsid w:val="1129A464"/>
    <w:rsid w:val="119FC42F"/>
    <w:rsid w:val="11A638F4"/>
    <w:rsid w:val="11FCB48B"/>
    <w:rsid w:val="122942F8"/>
    <w:rsid w:val="129EF363"/>
    <w:rsid w:val="12B1FA9F"/>
    <w:rsid w:val="12C4A0BB"/>
    <w:rsid w:val="12FB96E3"/>
    <w:rsid w:val="12FE37AE"/>
    <w:rsid w:val="1337D8A1"/>
    <w:rsid w:val="139CF568"/>
    <w:rsid w:val="139EDF24"/>
    <w:rsid w:val="13AB9373"/>
    <w:rsid w:val="144DCB00"/>
    <w:rsid w:val="148B0429"/>
    <w:rsid w:val="14BA550A"/>
    <w:rsid w:val="151BA993"/>
    <w:rsid w:val="1538C5C9"/>
    <w:rsid w:val="153AFF1D"/>
    <w:rsid w:val="15533DE1"/>
    <w:rsid w:val="15794CB7"/>
    <w:rsid w:val="162C227B"/>
    <w:rsid w:val="16A41B2F"/>
    <w:rsid w:val="173960CA"/>
    <w:rsid w:val="17B1C3CA"/>
    <w:rsid w:val="17B956B3"/>
    <w:rsid w:val="17F1F5CC"/>
    <w:rsid w:val="180FDFFF"/>
    <w:rsid w:val="1856FFFC"/>
    <w:rsid w:val="1866F7BF"/>
    <w:rsid w:val="1870668B"/>
    <w:rsid w:val="187BA23A"/>
    <w:rsid w:val="18A19C6C"/>
    <w:rsid w:val="18CC5FAE"/>
    <w:rsid w:val="1902411B"/>
    <w:rsid w:val="19229AD3"/>
    <w:rsid w:val="1985C1D6"/>
    <w:rsid w:val="1997F08D"/>
    <w:rsid w:val="19CDD58B"/>
    <w:rsid w:val="19DAE031"/>
    <w:rsid w:val="19E2A2E7"/>
    <w:rsid w:val="19FC2C4B"/>
    <w:rsid w:val="1A0C36EC"/>
    <w:rsid w:val="1A311A22"/>
    <w:rsid w:val="1A36985C"/>
    <w:rsid w:val="1A92F74E"/>
    <w:rsid w:val="1ADD2729"/>
    <w:rsid w:val="1B3D9BBD"/>
    <w:rsid w:val="1B41A825"/>
    <w:rsid w:val="1B736C58"/>
    <w:rsid w:val="1B7F7140"/>
    <w:rsid w:val="1BCE63B4"/>
    <w:rsid w:val="1BD7A438"/>
    <w:rsid w:val="1C040070"/>
    <w:rsid w:val="1C09AFF7"/>
    <w:rsid w:val="1C21702E"/>
    <w:rsid w:val="1C5A954B"/>
    <w:rsid w:val="1CAB913C"/>
    <w:rsid w:val="1CC08694"/>
    <w:rsid w:val="1CDC4AFE"/>
    <w:rsid w:val="1D09DBC2"/>
    <w:rsid w:val="1D5B1AE0"/>
    <w:rsid w:val="1D82DFEA"/>
    <w:rsid w:val="1DD0DB12"/>
    <w:rsid w:val="1DD27138"/>
    <w:rsid w:val="1DDA4A8B"/>
    <w:rsid w:val="1DE52AD5"/>
    <w:rsid w:val="1E37AA22"/>
    <w:rsid w:val="1E440BCE"/>
    <w:rsid w:val="1E66AA50"/>
    <w:rsid w:val="1EC64180"/>
    <w:rsid w:val="1EF750F9"/>
    <w:rsid w:val="1F191235"/>
    <w:rsid w:val="1F3E4B53"/>
    <w:rsid w:val="1F6E88ED"/>
    <w:rsid w:val="1F97408B"/>
    <w:rsid w:val="1FAB49DB"/>
    <w:rsid w:val="1FD37A83"/>
    <w:rsid w:val="1FE4C8B9"/>
    <w:rsid w:val="201E64F6"/>
    <w:rsid w:val="202A9F26"/>
    <w:rsid w:val="203963E1"/>
    <w:rsid w:val="2060658C"/>
    <w:rsid w:val="2088A6D5"/>
    <w:rsid w:val="20A0DCEF"/>
    <w:rsid w:val="20AE46C5"/>
    <w:rsid w:val="20B4E296"/>
    <w:rsid w:val="20C09B42"/>
    <w:rsid w:val="211152B7"/>
    <w:rsid w:val="211597CE"/>
    <w:rsid w:val="21220498"/>
    <w:rsid w:val="21C959CF"/>
    <w:rsid w:val="21CF21E4"/>
    <w:rsid w:val="21EE0546"/>
    <w:rsid w:val="21F078A2"/>
    <w:rsid w:val="220A140D"/>
    <w:rsid w:val="222DBD5F"/>
    <w:rsid w:val="22345A44"/>
    <w:rsid w:val="2234FA18"/>
    <w:rsid w:val="226A304B"/>
    <w:rsid w:val="227AD213"/>
    <w:rsid w:val="228092D0"/>
    <w:rsid w:val="22B7271D"/>
    <w:rsid w:val="22DF1109"/>
    <w:rsid w:val="22E27194"/>
    <w:rsid w:val="230B1B45"/>
    <w:rsid w:val="23343174"/>
    <w:rsid w:val="235AC594"/>
    <w:rsid w:val="23764C02"/>
    <w:rsid w:val="23B07DCA"/>
    <w:rsid w:val="23BA0743"/>
    <w:rsid w:val="243B43FC"/>
    <w:rsid w:val="2454162B"/>
    <w:rsid w:val="245AC4B4"/>
    <w:rsid w:val="245FC56D"/>
    <w:rsid w:val="24993D6A"/>
    <w:rsid w:val="24A54BB6"/>
    <w:rsid w:val="25265C1E"/>
    <w:rsid w:val="253D708A"/>
    <w:rsid w:val="25547E1F"/>
    <w:rsid w:val="2555D7A4"/>
    <w:rsid w:val="25C82351"/>
    <w:rsid w:val="26884D83"/>
    <w:rsid w:val="26B8E5C4"/>
    <w:rsid w:val="26C73800"/>
    <w:rsid w:val="26FB365F"/>
    <w:rsid w:val="27621690"/>
    <w:rsid w:val="2783B43E"/>
    <w:rsid w:val="27D00C3A"/>
    <w:rsid w:val="27E0C14E"/>
    <w:rsid w:val="280A1355"/>
    <w:rsid w:val="28246E8D"/>
    <w:rsid w:val="282647B3"/>
    <w:rsid w:val="286D5DC5"/>
    <w:rsid w:val="2898DB4D"/>
    <w:rsid w:val="28EF9BDF"/>
    <w:rsid w:val="295E3FE5"/>
    <w:rsid w:val="29835622"/>
    <w:rsid w:val="29A9C600"/>
    <w:rsid w:val="29BC2690"/>
    <w:rsid w:val="2A046E76"/>
    <w:rsid w:val="2A10E1AD"/>
    <w:rsid w:val="2AE7E646"/>
    <w:rsid w:val="2B0806E3"/>
    <w:rsid w:val="2B163FFD"/>
    <w:rsid w:val="2B47A7DE"/>
    <w:rsid w:val="2B4E0E64"/>
    <w:rsid w:val="2B9D904F"/>
    <w:rsid w:val="2BD41D1A"/>
    <w:rsid w:val="2BEAFD6B"/>
    <w:rsid w:val="2BED2FF7"/>
    <w:rsid w:val="2C009C50"/>
    <w:rsid w:val="2C073A10"/>
    <w:rsid w:val="2C3764D5"/>
    <w:rsid w:val="2CE09079"/>
    <w:rsid w:val="2CE0AB2C"/>
    <w:rsid w:val="2D017D55"/>
    <w:rsid w:val="2D56A434"/>
    <w:rsid w:val="2D97A38A"/>
    <w:rsid w:val="2DA1D103"/>
    <w:rsid w:val="2DB6D223"/>
    <w:rsid w:val="2DE432CA"/>
    <w:rsid w:val="2E602EDA"/>
    <w:rsid w:val="2E7C60DA"/>
    <w:rsid w:val="2E7F48A0"/>
    <w:rsid w:val="2ED9F3A8"/>
    <w:rsid w:val="2F1679AB"/>
    <w:rsid w:val="2F250CA9"/>
    <w:rsid w:val="2F2A0CB0"/>
    <w:rsid w:val="2F6BD9AF"/>
    <w:rsid w:val="2F962F94"/>
    <w:rsid w:val="2FC3D1DD"/>
    <w:rsid w:val="2FD74FBC"/>
    <w:rsid w:val="2FDCC402"/>
    <w:rsid w:val="30803914"/>
    <w:rsid w:val="30980A4D"/>
    <w:rsid w:val="30A0C015"/>
    <w:rsid w:val="30E4A86C"/>
    <w:rsid w:val="3177BD32"/>
    <w:rsid w:val="3185CD16"/>
    <w:rsid w:val="31AAA8B8"/>
    <w:rsid w:val="31B6E962"/>
    <w:rsid w:val="31B86E52"/>
    <w:rsid w:val="32084724"/>
    <w:rsid w:val="32190448"/>
    <w:rsid w:val="323703F9"/>
    <w:rsid w:val="32A174F3"/>
    <w:rsid w:val="32CA50D5"/>
    <w:rsid w:val="32CC603F"/>
    <w:rsid w:val="32F549FA"/>
    <w:rsid w:val="3303BE62"/>
    <w:rsid w:val="3352B9C3"/>
    <w:rsid w:val="3371A37E"/>
    <w:rsid w:val="33E2C4AD"/>
    <w:rsid w:val="34065FFD"/>
    <w:rsid w:val="341FE62B"/>
    <w:rsid w:val="3432B961"/>
    <w:rsid w:val="34B2FC85"/>
    <w:rsid w:val="34E1A9AB"/>
    <w:rsid w:val="34EBA25E"/>
    <w:rsid w:val="3599233D"/>
    <w:rsid w:val="35BDDC4E"/>
    <w:rsid w:val="36209756"/>
    <w:rsid w:val="366F44DE"/>
    <w:rsid w:val="368DDB2A"/>
    <w:rsid w:val="36B3015F"/>
    <w:rsid w:val="36E9693D"/>
    <w:rsid w:val="370F5677"/>
    <w:rsid w:val="37188D20"/>
    <w:rsid w:val="37316D7A"/>
    <w:rsid w:val="37775A07"/>
    <w:rsid w:val="378066CE"/>
    <w:rsid w:val="37F1ECE2"/>
    <w:rsid w:val="3816CBE9"/>
    <w:rsid w:val="3819683B"/>
    <w:rsid w:val="3859FC61"/>
    <w:rsid w:val="388EB60D"/>
    <w:rsid w:val="38A5043D"/>
    <w:rsid w:val="38B3314B"/>
    <w:rsid w:val="38ECDF0C"/>
    <w:rsid w:val="38EEE75C"/>
    <w:rsid w:val="39074B9A"/>
    <w:rsid w:val="3947D07E"/>
    <w:rsid w:val="39D144CA"/>
    <w:rsid w:val="39D86065"/>
    <w:rsid w:val="39FAEEF4"/>
    <w:rsid w:val="3A09E97F"/>
    <w:rsid w:val="3A189BDC"/>
    <w:rsid w:val="3A7A80DD"/>
    <w:rsid w:val="3A892A20"/>
    <w:rsid w:val="3AC0A94A"/>
    <w:rsid w:val="3AE98511"/>
    <w:rsid w:val="3B2AC200"/>
    <w:rsid w:val="3B328BC8"/>
    <w:rsid w:val="3BA6BE31"/>
    <w:rsid w:val="3C0776D5"/>
    <w:rsid w:val="3C4ED9A6"/>
    <w:rsid w:val="3C6E6C58"/>
    <w:rsid w:val="3CAAEC9F"/>
    <w:rsid w:val="3D4BDCDE"/>
    <w:rsid w:val="3D6616FF"/>
    <w:rsid w:val="3D87EC66"/>
    <w:rsid w:val="3D8AD256"/>
    <w:rsid w:val="3D9F619F"/>
    <w:rsid w:val="3E1B07B9"/>
    <w:rsid w:val="3E38F604"/>
    <w:rsid w:val="3E612E66"/>
    <w:rsid w:val="3E7AC54F"/>
    <w:rsid w:val="3E7D3AFD"/>
    <w:rsid w:val="3E8288E8"/>
    <w:rsid w:val="3E9CD950"/>
    <w:rsid w:val="3EB6E335"/>
    <w:rsid w:val="3EB77467"/>
    <w:rsid w:val="3EE91CC9"/>
    <w:rsid w:val="3EFC96E7"/>
    <w:rsid w:val="3F037CF6"/>
    <w:rsid w:val="3F32BD22"/>
    <w:rsid w:val="3F32C59A"/>
    <w:rsid w:val="3F3E27A5"/>
    <w:rsid w:val="3F4C7907"/>
    <w:rsid w:val="3F8E0B9A"/>
    <w:rsid w:val="3F9390E3"/>
    <w:rsid w:val="3F9C07F3"/>
    <w:rsid w:val="3FA0E79A"/>
    <w:rsid w:val="3FEFB6F6"/>
    <w:rsid w:val="4005F450"/>
    <w:rsid w:val="4022261C"/>
    <w:rsid w:val="4026739B"/>
    <w:rsid w:val="404BF51D"/>
    <w:rsid w:val="40576A00"/>
    <w:rsid w:val="406EB503"/>
    <w:rsid w:val="40C10BCB"/>
    <w:rsid w:val="40CBBAA8"/>
    <w:rsid w:val="41033765"/>
    <w:rsid w:val="4130A90B"/>
    <w:rsid w:val="4168DB8B"/>
    <w:rsid w:val="41C23FB1"/>
    <w:rsid w:val="41D54214"/>
    <w:rsid w:val="422EB550"/>
    <w:rsid w:val="4249E7CE"/>
    <w:rsid w:val="42A49A26"/>
    <w:rsid w:val="42D01891"/>
    <w:rsid w:val="4343F0C0"/>
    <w:rsid w:val="4369A24E"/>
    <w:rsid w:val="43E5E6C6"/>
    <w:rsid w:val="43F18DD4"/>
    <w:rsid w:val="43F813F7"/>
    <w:rsid w:val="4435ACB4"/>
    <w:rsid w:val="443AD827"/>
    <w:rsid w:val="4448F9E7"/>
    <w:rsid w:val="444B6579"/>
    <w:rsid w:val="4458F2D6"/>
    <w:rsid w:val="44950C74"/>
    <w:rsid w:val="451D7999"/>
    <w:rsid w:val="45329269"/>
    <w:rsid w:val="45360DA7"/>
    <w:rsid w:val="4548CDA8"/>
    <w:rsid w:val="45584A47"/>
    <w:rsid w:val="45A2071E"/>
    <w:rsid w:val="45C92009"/>
    <w:rsid w:val="45CFA70C"/>
    <w:rsid w:val="45F38631"/>
    <w:rsid w:val="46735382"/>
    <w:rsid w:val="469F83D6"/>
    <w:rsid w:val="46E7B6D2"/>
    <w:rsid w:val="473DD77F"/>
    <w:rsid w:val="47701473"/>
    <w:rsid w:val="4777941E"/>
    <w:rsid w:val="477F006F"/>
    <w:rsid w:val="47A719D8"/>
    <w:rsid w:val="47D360A0"/>
    <w:rsid w:val="482A9339"/>
    <w:rsid w:val="487569D2"/>
    <w:rsid w:val="488478EC"/>
    <w:rsid w:val="48BDA72A"/>
    <w:rsid w:val="4916E946"/>
    <w:rsid w:val="4942EA39"/>
    <w:rsid w:val="49501C83"/>
    <w:rsid w:val="4955AE4E"/>
    <w:rsid w:val="496A1DC3"/>
    <w:rsid w:val="49DD2697"/>
    <w:rsid w:val="49EC2697"/>
    <w:rsid w:val="49EDD958"/>
    <w:rsid w:val="49F176C3"/>
    <w:rsid w:val="49FBCDB3"/>
    <w:rsid w:val="4A1AE1C7"/>
    <w:rsid w:val="4A7967F7"/>
    <w:rsid w:val="4AA033EB"/>
    <w:rsid w:val="4ADB5711"/>
    <w:rsid w:val="4AEF3A19"/>
    <w:rsid w:val="4B479EF4"/>
    <w:rsid w:val="4B4BFA79"/>
    <w:rsid w:val="4BC129E7"/>
    <w:rsid w:val="4BCFEADD"/>
    <w:rsid w:val="4BF742E4"/>
    <w:rsid w:val="4BFC25FA"/>
    <w:rsid w:val="4C038226"/>
    <w:rsid w:val="4C2C2248"/>
    <w:rsid w:val="4C42495E"/>
    <w:rsid w:val="4C6FE74D"/>
    <w:rsid w:val="4C7DEBAD"/>
    <w:rsid w:val="4C86DFA0"/>
    <w:rsid w:val="4CB0A4EE"/>
    <w:rsid w:val="4CFD15B1"/>
    <w:rsid w:val="4D12FC1A"/>
    <w:rsid w:val="4D4837E3"/>
    <w:rsid w:val="4D7613D2"/>
    <w:rsid w:val="4DE0B2DF"/>
    <w:rsid w:val="4E606935"/>
    <w:rsid w:val="4E674BB5"/>
    <w:rsid w:val="4EA017DD"/>
    <w:rsid w:val="4ECF89F3"/>
    <w:rsid w:val="4EF00AF5"/>
    <w:rsid w:val="4F11E433"/>
    <w:rsid w:val="4F5A872B"/>
    <w:rsid w:val="4F786989"/>
    <w:rsid w:val="4FB17740"/>
    <w:rsid w:val="500E526C"/>
    <w:rsid w:val="502EFCF9"/>
    <w:rsid w:val="504F07B0"/>
    <w:rsid w:val="507FD8A5"/>
    <w:rsid w:val="50ADB494"/>
    <w:rsid w:val="50FA3CD0"/>
    <w:rsid w:val="5185DF87"/>
    <w:rsid w:val="518E319E"/>
    <w:rsid w:val="519EEC77"/>
    <w:rsid w:val="5216246B"/>
    <w:rsid w:val="52D8AC0C"/>
    <w:rsid w:val="52EC6AB3"/>
    <w:rsid w:val="52F1234E"/>
    <w:rsid w:val="53052846"/>
    <w:rsid w:val="532656B3"/>
    <w:rsid w:val="532A01FF"/>
    <w:rsid w:val="533ABCD8"/>
    <w:rsid w:val="5363AC15"/>
    <w:rsid w:val="537BC206"/>
    <w:rsid w:val="53AED98A"/>
    <w:rsid w:val="53E8B21E"/>
    <w:rsid w:val="543B9335"/>
    <w:rsid w:val="5496C6A2"/>
    <w:rsid w:val="54B3FD96"/>
    <w:rsid w:val="54D6965A"/>
    <w:rsid w:val="54DDA138"/>
    <w:rsid w:val="5549CF76"/>
    <w:rsid w:val="554EDAD2"/>
    <w:rsid w:val="555D8FFD"/>
    <w:rsid w:val="5562A887"/>
    <w:rsid w:val="55822C47"/>
    <w:rsid w:val="55852CA5"/>
    <w:rsid w:val="5589D12D"/>
    <w:rsid w:val="55903974"/>
    <w:rsid w:val="55944F36"/>
    <w:rsid w:val="55A1C204"/>
    <w:rsid w:val="55DAC533"/>
    <w:rsid w:val="55F40C33"/>
    <w:rsid w:val="55F81CC7"/>
    <w:rsid w:val="56002A01"/>
    <w:rsid w:val="56122AA8"/>
    <w:rsid w:val="5622E4A2"/>
    <w:rsid w:val="565252BD"/>
    <w:rsid w:val="5659E4CF"/>
    <w:rsid w:val="566AF685"/>
    <w:rsid w:val="567F88AF"/>
    <w:rsid w:val="569E2789"/>
    <w:rsid w:val="569EAFBE"/>
    <w:rsid w:val="56A7211C"/>
    <w:rsid w:val="56ED16CB"/>
    <w:rsid w:val="572F2F76"/>
    <w:rsid w:val="5757A698"/>
    <w:rsid w:val="5788BD8A"/>
    <w:rsid w:val="57908A39"/>
    <w:rsid w:val="57E34E0C"/>
    <w:rsid w:val="57FD7322"/>
    <w:rsid w:val="582DB87E"/>
    <w:rsid w:val="5840153F"/>
    <w:rsid w:val="58467305"/>
    <w:rsid w:val="58B916FC"/>
    <w:rsid w:val="58D0E175"/>
    <w:rsid w:val="5906D45C"/>
    <w:rsid w:val="5915E0D0"/>
    <w:rsid w:val="59994383"/>
    <w:rsid w:val="59C260E9"/>
    <w:rsid w:val="59E87D38"/>
    <w:rsid w:val="59FA7F7F"/>
    <w:rsid w:val="5A1BB32F"/>
    <w:rsid w:val="5A2BBB13"/>
    <w:rsid w:val="5A39CAE0"/>
    <w:rsid w:val="5A3F881D"/>
    <w:rsid w:val="5A58C61B"/>
    <w:rsid w:val="5A7EE0A8"/>
    <w:rsid w:val="5A95534D"/>
    <w:rsid w:val="5AF29A1C"/>
    <w:rsid w:val="5B20C061"/>
    <w:rsid w:val="5B305F27"/>
    <w:rsid w:val="5B5AA6DD"/>
    <w:rsid w:val="5B6636A1"/>
    <w:rsid w:val="5B7C6E62"/>
    <w:rsid w:val="5BC93EEB"/>
    <w:rsid w:val="5BCF81D8"/>
    <w:rsid w:val="5BD4B1FB"/>
    <w:rsid w:val="5C36B28F"/>
    <w:rsid w:val="5CD2BE5E"/>
    <w:rsid w:val="5D15920D"/>
    <w:rsid w:val="5D34E5ED"/>
    <w:rsid w:val="5D5CE7F7"/>
    <w:rsid w:val="5D87E8A0"/>
    <w:rsid w:val="5DE7C62C"/>
    <w:rsid w:val="5DE951F3"/>
    <w:rsid w:val="5DEC8293"/>
    <w:rsid w:val="5DFA8D1C"/>
    <w:rsid w:val="5E0583F3"/>
    <w:rsid w:val="5E3C8313"/>
    <w:rsid w:val="5E45A53A"/>
    <w:rsid w:val="5E856C1E"/>
    <w:rsid w:val="5EB8C375"/>
    <w:rsid w:val="5F12AE3E"/>
    <w:rsid w:val="5FA15454"/>
    <w:rsid w:val="5FEBEBA3"/>
    <w:rsid w:val="60088507"/>
    <w:rsid w:val="600C1786"/>
    <w:rsid w:val="603F0359"/>
    <w:rsid w:val="6063E641"/>
    <w:rsid w:val="6126E41E"/>
    <w:rsid w:val="61397445"/>
    <w:rsid w:val="616931F5"/>
    <w:rsid w:val="617107F5"/>
    <w:rsid w:val="61831ADF"/>
    <w:rsid w:val="619DBDF4"/>
    <w:rsid w:val="6221D270"/>
    <w:rsid w:val="6226C03C"/>
    <w:rsid w:val="62926883"/>
    <w:rsid w:val="62A85586"/>
    <w:rsid w:val="62CF9C32"/>
    <w:rsid w:val="62DA2BA4"/>
    <w:rsid w:val="6305B519"/>
    <w:rsid w:val="6328DB4E"/>
    <w:rsid w:val="6360C44A"/>
    <w:rsid w:val="63A4A653"/>
    <w:rsid w:val="63CFE731"/>
    <w:rsid w:val="642F33FF"/>
    <w:rsid w:val="64A1857A"/>
    <w:rsid w:val="64CF7E6A"/>
    <w:rsid w:val="64CFEF0F"/>
    <w:rsid w:val="64DD7903"/>
    <w:rsid w:val="64DF156F"/>
    <w:rsid w:val="64F3F08A"/>
    <w:rsid w:val="64FAAB39"/>
    <w:rsid w:val="6553EDC7"/>
    <w:rsid w:val="65B1DC03"/>
    <w:rsid w:val="662B5310"/>
    <w:rsid w:val="663ECA14"/>
    <w:rsid w:val="66A11B4D"/>
    <w:rsid w:val="67021B86"/>
    <w:rsid w:val="6712DD3E"/>
    <w:rsid w:val="67440CB4"/>
    <w:rsid w:val="67763598"/>
    <w:rsid w:val="68283B53"/>
    <w:rsid w:val="6894D3A5"/>
    <w:rsid w:val="68CC549B"/>
    <w:rsid w:val="68D1A7FA"/>
    <w:rsid w:val="69271471"/>
    <w:rsid w:val="69307745"/>
    <w:rsid w:val="6968DCD0"/>
    <w:rsid w:val="69B754D3"/>
    <w:rsid w:val="69C203F8"/>
    <w:rsid w:val="69F3D99B"/>
    <w:rsid w:val="6A2E3567"/>
    <w:rsid w:val="6AB2B0BD"/>
    <w:rsid w:val="6ADE70F0"/>
    <w:rsid w:val="6AF6040F"/>
    <w:rsid w:val="6B17794B"/>
    <w:rsid w:val="6B4E8173"/>
    <w:rsid w:val="6B5B9A2E"/>
    <w:rsid w:val="6B816C9E"/>
    <w:rsid w:val="6BA7A80C"/>
    <w:rsid w:val="6BDB49D2"/>
    <w:rsid w:val="6BF077C8"/>
    <w:rsid w:val="6C7E6F21"/>
    <w:rsid w:val="6CB305D1"/>
    <w:rsid w:val="6CBA1C5C"/>
    <w:rsid w:val="6CFF026F"/>
    <w:rsid w:val="6D13A80F"/>
    <w:rsid w:val="6D143BAE"/>
    <w:rsid w:val="6D54B9BC"/>
    <w:rsid w:val="6D9D1BBB"/>
    <w:rsid w:val="6DB18200"/>
    <w:rsid w:val="6DBAB494"/>
    <w:rsid w:val="6DD25D7E"/>
    <w:rsid w:val="6E04B710"/>
    <w:rsid w:val="6E30998C"/>
    <w:rsid w:val="6E9B80CF"/>
    <w:rsid w:val="6EAE8708"/>
    <w:rsid w:val="6EC72109"/>
    <w:rsid w:val="6F00ADB5"/>
    <w:rsid w:val="6F2D9A46"/>
    <w:rsid w:val="6F312196"/>
    <w:rsid w:val="6F4DA544"/>
    <w:rsid w:val="6F8F1769"/>
    <w:rsid w:val="6F95A44D"/>
    <w:rsid w:val="6FA71FE6"/>
    <w:rsid w:val="700A8549"/>
    <w:rsid w:val="701CF82C"/>
    <w:rsid w:val="7021461F"/>
    <w:rsid w:val="70519CFB"/>
    <w:rsid w:val="706F043C"/>
    <w:rsid w:val="70786895"/>
    <w:rsid w:val="7094E08F"/>
    <w:rsid w:val="709779CA"/>
    <w:rsid w:val="709FE58A"/>
    <w:rsid w:val="70B6B456"/>
    <w:rsid w:val="70D14EFA"/>
    <w:rsid w:val="70D7917A"/>
    <w:rsid w:val="70E2F03E"/>
    <w:rsid w:val="70EE9C04"/>
    <w:rsid w:val="7105CC7E"/>
    <w:rsid w:val="712A2A20"/>
    <w:rsid w:val="71380780"/>
    <w:rsid w:val="71393EF4"/>
    <w:rsid w:val="71562658"/>
    <w:rsid w:val="718201BB"/>
    <w:rsid w:val="71A85E96"/>
    <w:rsid w:val="71A86392"/>
    <w:rsid w:val="721B57EF"/>
    <w:rsid w:val="72334A2B"/>
    <w:rsid w:val="72515D7B"/>
    <w:rsid w:val="72572DF1"/>
    <w:rsid w:val="7295D50B"/>
    <w:rsid w:val="736230F9"/>
    <w:rsid w:val="736B9E63"/>
    <w:rsid w:val="738CB30E"/>
    <w:rsid w:val="73B0CEB9"/>
    <w:rsid w:val="73BAD465"/>
    <w:rsid w:val="73DF73D2"/>
    <w:rsid w:val="741D7907"/>
    <w:rsid w:val="7440290C"/>
    <w:rsid w:val="74942344"/>
    <w:rsid w:val="7498BFF3"/>
    <w:rsid w:val="74E7BE32"/>
    <w:rsid w:val="752F368C"/>
    <w:rsid w:val="7568D1EA"/>
    <w:rsid w:val="75822B04"/>
    <w:rsid w:val="759C82F7"/>
    <w:rsid w:val="75B44D70"/>
    <w:rsid w:val="7624C819"/>
    <w:rsid w:val="763CC479"/>
    <w:rsid w:val="7642C933"/>
    <w:rsid w:val="76621978"/>
    <w:rsid w:val="7684E763"/>
    <w:rsid w:val="769BA4DA"/>
    <w:rsid w:val="76B998ED"/>
    <w:rsid w:val="76BAC8A3"/>
    <w:rsid w:val="76BBC2C0"/>
    <w:rsid w:val="76D45FD9"/>
    <w:rsid w:val="770F270E"/>
    <w:rsid w:val="775599C0"/>
    <w:rsid w:val="779900EE"/>
    <w:rsid w:val="77FDE9D9"/>
    <w:rsid w:val="781BAE3B"/>
    <w:rsid w:val="781F421F"/>
    <w:rsid w:val="78494046"/>
    <w:rsid w:val="788B9BAA"/>
    <w:rsid w:val="78A309C8"/>
    <w:rsid w:val="78AAF76F"/>
    <w:rsid w:val="78F4006C"/>
    <w:rsid w:val="7908DCD6"/>
    <w:rsid w:val="7918182B"/>
    <w:rsid w:val="791E3405"/>
    <w:rsid w:val="793847F3"/>
    <w:rsid w:val="7989BDC3"/>
    <w:rsid w:val="79C286D6"/>
    <w:rsid w:val="79F36382"/>
    <w:rsid w:val="79F39DBE"/>
    <w:rsid w:val="7A65D6B1"/>
    <w:rsid w:val="7A70AA27"/>
    <w:rsid w:val="7A8D3A82"/>
    <w:rsid w:val="7AA592C9"/>
    <w:rsid w:val="7AB8CE0C"/>
    <w:rsid w:val="7BEA85B7"/>
    <w:rsid w:val="7C396F82"/>
    <w:rsid w:val="7C8D937F"/>
    <w:rsid w:val="7C8DD57A"/>
    <w:rsid w:val="7CAFBB5F"/>
    <w:rsid w:val="7CD15AFC"/>
    <w:rsid w:val="7CD65B24"/>
    <w:rsid w:val="7CFC7636"/>
    <w:rsid w:val="7D006321"/>
    <w:rsid w:val="7D0FA293"/>
    <w:rsid w:val="7D1B0BA0"/>
    <w:rsid w:val="7D1D13BF"/>
    <w:rsid w:val="7D8AE82C"/>
    <w:rsid w:val="7DA2300B"/>
    <w:rsid w:val="7DBB24F4"/>
    <w:rsid w:val="7E18AF33"/>
    <w:rsid w:val="7E426763"/>
    <w:rsid w:val="7E71F698"/>
    <w:rsid w:val="7E9B2B03"/>
    <w:rsid w:val="7EB48B34"/>
    <w:rsid w:val="7ECD288C"/>
    <w:rsid w:val="7ED13713"/>
    <w:rsid w:val="7EF05B58"/>
    <w:rsid w:val="7EFD6477"/>
    <w:rsid w:val="7F79E572"/>
    <w:rsid w:val="7FB02C81"/>
    <w:rsid w:val="7FDDB224"/>
    <w:rsid w:val="7FE37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F9BAB10F-AF8E-4626-9954-D9079126F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normaltextrun">
    <w:name w:val="normaltextrun"/>
    <w:basedOn w:val="DefaultParagraphFont"/>
    <w:rsid w:val="005250A4"/>
  </w:style>
  <w:style w:type="character" w:customStyle="1" w:styleId="eop">
    <w:name w:val="eop"/>
    <w:basedOn w:val="DefaultParagraphFont"/>
    <w:rsid w:val="005250A4"/>
  </w:style>
  <w:style w:type="paragraph" w:customStyle="1" w:styleId="paragraph">
    <w:name w:val="paragraph"/>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5250A4"/>
  </w:style>
  <w:style w:type="paragraph" w:customStyle="1" w:styleId="xmsonormal">
    <w:name w:val="x_msonormal"/>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631178950">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094099-67B1-465E-8B5E-DC8B0522C2C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4.xml><?xml version="1.0" encoding="utf-8"?>
<ds:datastoreItem xmlns:ds="http://schemas.openxmlformats.org/officeDocument/2006/customXml" ds:itemID="{68E928DB-80F4-41A5-9CA8-9B83AC0AE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1178</Words>
  <Characters>6716</Characters>
  <Application>Microsoft Office Word</Application>
  <DocSecurity>4</DocSecurity>
  <Lines>55</Lines>
  <Paragraphs>15</Paragraphs>
  <ScaleCrop>false</ScaleCrop>
  <Company/>
  <LinksUpToDate>false</LinksUpToDate>
  <CharactersWithSpaces>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Cathy Sables (Bader)</cp:lastModifiedBy>
  <cp:revision>12</cp:revision>
  <cp:lastPrinted>2023-06-14T17:17:00Z</cp:lastPrinted>
  <dcterms:created xsi:type="dcterms:W3CDTF">2024-06-05T17:04:00Z</dcterms:created>
  <dcterms:modified xsi:type="dcterms:W3CDTF">2024-06-24T18:23:00Z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