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304" w:type="dxa"/>
        <w:tblLook w:val="04A0" w:firstRow="1" w:lastRow="0" w:firstColumn="1" w:lastColumn="0" w:noHBand="0" w:noVBand="1"/>
      </w:tblPr>
      <w:tblGrid>
        <w:gridCol w:w="1681"/>
        <w:gridCol w:w="3483"/>
        <w:gridCol w:w="4520"/>
        <w:gridCol w:w="4004"/>
        <w:gridCol w:w="1616"/>
      </w:tblGrid>
      <w:tr w:rsidR="00DE7739" w:rsidRPr="00D05317" w14:paraId="33028BA7" w14:textId="77777777" w:rsidTr="5DDF6D6A">
        <w:trPr>
          <w:trHeight w:val="841"/>
        </w:trPr>
        <w:tc>
          <w:tcPr>
            <w:tcW w:w="1696" w:type="dxa"/>
            <w:tcBorders>
              <w:top w:val="single" w:sz="4" w:space="0" w:color="auto"/>
              <w:left w:val="single" w:sz="4" w:space="0" w:color="auto"/>
              <w:bottom w:val="single" w:sz="4" w:space="0" w:color="auto"/>
              <w:right w:val="nil"/>
            </w:tcBorders>
            <w:vAlign w:val="center"/>
          </w:tcPr>
          <w:p w14:paraId="19083F80" w14:textId="19202C47" w:rsidR="00C057E7" w:rsidRPr="00CA72DC" w:rsidRDefault="00CA688F" w:rsidP="00CA72DC">
            <w:pPr>
              <w:jc w:val="center"/>
              <w:rPr>
                <w:rFonts w:ascii="Comic Sans MS" w:hAnsi="Comic Sans MS" w:cstheme="minorHAnsi"/>
                <w:b/>
              </w:rPr>
            </w:pPr>
            <w:r w:rsidRPr="00CA688F">
              <w:rPr>
                <w:rFonts w:ascii="Comic Sans MS" w:hAnsi="Comic Sans MS" w:cstheme="minorHAnsi"/>
                <w:b/>
                <w:sz w:val="18"/>
              </w:rPr>
              <w:t xml:space="preserve">Year </w:t>
            </w:r>
            <w:r w:rsidR="00483BB7">
              <w:rPr>
                <w:rFonts w:ascii="Comic Sans MS" w:hAnsi="Comic Sans MS" w:cstheme="minorHAnsi"/>
                <w:b/>
                <w:sz w:val="18"/>
              </w:rPr>
              <w:t>1</w:t>
            </w:r>
            <w:r w:rsidR="0075280F">
              <w:rPr>
                <w:rFonts w:ascii="Comic Sans MS" w:hAnsi="Comic Sans MS" w:cstheme="minorHAnsi"/>
                <w:b/>
                <w:sz w:val="18"/>
              </w:rPr>
              <w:t>1</w:t>
            </w:r>
            <w:r w:rsidRPr="00CA688F">
              <w:rPr>
                <w:rFonts w:ascii="Comic Sans MS" w:hAnsi="Comic Sans MS" w:cstheme="minorHAnsi"/>
                <w:b/>
                <w:sz w:val="18"/>
              </w:rPr>
              <w:t xml:space="preserve"> Overview of Learning </w:t>
            </w:r>
            <w:r>
              <w:rPr>
                <w:rFonts w:ascii="Comic Sans MS" w:hAnsi="Comic Sans MS" w:cstheme="minorHAnsi"/>
                <w:b/>
                <w:sz w:val="18"/>
              </w:rPr>
              <w:t xml:space="preserve">Pupils from </w:t>
            </w:r>
            <w:r w:rsidR="00483BB7">
              <w:rPr>
                <w:rFonts w:ascii="Comic Sans MS" w:hAnsi="Comic Sans MS" w:cstheme="minorHAnsi"/>
                <w:b/>
                <w:sz w:val="18"/>
              </w:rPr>
              <w:t>Amethyst</w:t>
            </w:r>
            <w:r>
              <w:rPr>
                <w:rFonts w:ascii="Comic Sans MS" w:hAnsi="Comic Sans MS" w:cstheme="minorHAnsi"/>
                <w:b/>
                <w:sz w:val="18"/>
              </w:rPr>
              <w:t xml:space="preserve"> </w:t>
            </w:r>
            <w:r w:rsidR="004B0717" w:rsidRPr="00CA688F">
              <w:rPr>
                <w:rFonts w:ascii="Comic Sans MS" w:hAnsi="Comic Sans MS" w:cstheme="minorHAnsi"/>
                <w:b/>
                <w:sz w:val="18"/>
              </w:rPr>
              <w:t>Base</w:t>
            </w:r>
          </w:p>
        </w:tc>
        <w:tc>
          <w:tcPr>
            <w:tcW w:w="3544" w:type="dxa"/>
            <w:tcBorders>
              <w:top w:val="single" w:sz="4" w:space="0" w:color="auto"/>
              <w:left w:val="nil"/>
              <w:bottom w:val="single" w:sz="4" w:space="0" w:color="auto"/>
              <w:right w:val="single" w:sz="4" w:space="0" w:color="auto"/>
            </w:tcBorders>
            <w:vAlign w:val="center"/>
          </w:tcPr>
          <w:p w14:paraId="5E99CAE5" w14:textId="3483FC6C" w:rsidR="00C057E7" w:rsidRPr="00D05317" w:rsidRDefault="00C057E7" w:rsidP="00CA72DC">
            <w:pPr>
              <w:jc w:val="center"/>
              <w:rPr>
                <w:rFonts w:ascii="Comic Sans MS" w:hAnsi="Comic Sans MS" w:cstheme="minorHAnsi"/>
              </w:rPr>
            </w:pPr>
            <w:r w:rsidRPr="00D05317">
              <w:rPr>
                <w:rFonts w:ascii="Comic Sans MS" w:hAnsi="Comic Sans MS" w:cstheme="minorHAnsi"/>
              </w:rPr>
              <w:t>This term we are learning about</w:t>
            </w:r>
          </w:p>
          <w:p w14:paraId="3F28C030" w14:textId="121ADDFA" w:rsidR="00C057E7" w:rsidRPr="00D05317" w:rsidRDefault="00C057E7" w:rsidP="337A1101">
            <w:pPr>
              <w:jc w:val="center"/>
              <w:rPr>
                <w:rFonts w:ascii="Comic Sans MS" w:hAnsi="Comic Sans MS"/>
              </w:rPr>
            </w:pPr>
            <w:r w:rsidRPr="5DDF6D6A">
              <w:rPr>
                <w:rFonts w:ascii="Comic Sans MS" w:hAnsi="Comic Sans MS"/>
                <w:color w:val="0070C0"/>
              </w:rPr>
              <w:t>“</w:t>
            </w:r>
            <w:r w:rsidR="12EEAC90" w:rsidRPr="5DDF6D6A">
              <w:rPr>
                <w:rFonts w:ascii="Comic Sans MS" w:hAnsi="Comic Sans MS"/>
                <w:color w:val="0070C0"/>
              </w:rPr>
              <w:t>What</w:t>
            </w:r>
            <w:r w:rsidR="4BDD659B" w:rsidRPr="5DDF6D6A">
              <w:rPr>
                <w:rFonts w:ascii="Comic Sans MS" w:hAnsi="Comic Sans MS"/>
                <w:color w:val="0070C0"/>
              </w:rPr>
              <w:t xml:space="preserve"> Makes Us</w:t>
            </w:r>
            <w:r w:rsidR="12EEAC90" w:rsidRPr="5DDF6D6A">
              <w:rPr>
                <w:rFonts w:ascii="Comic Sans MS" w:hAnsi="Comic Sans MS"/>
                <w:color w:val="0070C0"/>
              </w:rPr>
              <w:t>?</w:t>
            </w:r>
            <w:r w:rsidRPr="5DDF6D6A">
              <w:rPr>
                <w:rFonts w:ascii="Comic Sans MS" w:hAnsi="Comic Sans MS"/>
                <w:color w:val="0070C0"/>
              </w:rPr>
              <w:t>”</w:t>
            </w:r>
          </w:p>
        </w:tc>
        <w:tc>
          <w:tcPr>
            <w:tcW w:w="4536" w:type="dxa"/>
            <w:tcBorders>
              <w:left w:val="single" w:sz="4" w:space="0" w:color="auto"/>
              <w:right w:val="single" w:sz="4" w:space="0" w:color="auto"/>
            </w:tcBorders>
            <w:vAlign w:val="center"/>
          </w:tcPr>
          <w:p w14:paraId="1961C7D5" w14:textId="68FA69C3" w:rsidR="00C057E7" w:rsidRPr="00D05317" w:rsidRDefault="00E919FF" w:rsidP="00CA72DC">
            <w:pPr>
              <w:jc w:val="center"/>
            </w:pPr>
            <w:r>
              <w:rPr>
                <w:noProof/>
              </w:rPr>
              <w:drawing>
                <wp:inline distT="0" distB="0" distL="0" distR="0" wp14:anchorId="69B845FD" wp14:editId="5D61E72E">
                  <wp:extent cx="2327275" cy="1286510"/>
                  <wp:effectExtent l="0" t="0" r="0" b="0"/>
                  <wp:docPr id="1754197157" name="Picture 3" descr="person in red sweater holding babys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rson in red sweater holding babys han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979" b="10060"/>
                          <a:stretch/>
                        </pic:blipFill>
                        <pic:spPr bwMode="auto">
                          <a:xfrm>
                            <a:off x="0" y="0"/>
                            <a:ext cx="2327275" cy="128651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070" w:type="dxa"/>
            <w:tcBorders>
              <w:top w:val="single" w:sz="4" w:space="0" w:color="auto"/>
              <w:left w:val="single" w:sz="4" w:space="0" w:color="auto"/>
              <w:bottom w:val="single" w:sz="4" w:space="0" w:color="auto"/>
              <w:right w:val="nil"/>
            </w:tcBorders>
            <w:vAlign w:val="center"/>
          </w:tcPr>
          <w:p w14:paraId="19A1F5B3" w14:textId="77777777" w:rsidR="00DE7739" w:rsidRDefault="00DE7739" w:rsidP="00DE7739">
            <w:pPr>
              <w:jc w:val="center"/>
              <w:rPr>
                <w:rFonts w:ascii="Comic Sans MS" w:hAnsi="Comic Sans MS"/>
              </w:rPr>
            </w:pPr>
          </w:p>
          <w:p w14:paraId="57D99E73" w14:textId="77777777" w:rsidR="00DE7739" w:rsidRDefault="00DE7739" w:rsidP="00DE7739">
            <w:pPr>
              <w:jc w:val="center"/>
              <w:rPr>
                <w:rFonts w:ascii="Comic Sans MS" w:hAnsi="Comic Sans MS"/>
              </w:rPr>
            </w:pPr>
          </w:p>
          <w:p w14:paraId="23071396" w14:textId="49643922" w:rsidR="00DE7739" w:rsidRDefault="00C057E7" w:rsidP="00DE7739">
            <w:pPr>
              <w:jc w:val="center"/>
              <w:rPr>
                <w:rFonts w:ascii="Comic Sans MS" w:hAnsi="Comic Sans MS"/>
                <w:color w:val="0070C0"/>
              </w:rPr>
            </w:pPr>
            <w:r w:rsidRPr="5DDF6D6A">
              <w:rPr>
                <w:rFonts w:ascii="Comic Sans MS" w:hAnsi="Comic Sans MS"/>
              </w:rPr>
              <w:t xml:space="preserve">Our Change Maker principle, this term is </w:t>
            </w:r>
            <w:r w:rsidRPr="5DDF6D6A">
              <w:rPr>
                <w:rFonts w:ascii="Comic Sans MS" w:hAnsi="Comic Sans MS"/>
                <w:color w:val="0070C0"/>
              </w:rPr>
              <w:t>‘</w:t>
            </w:r>
            <w:r w:rsidR="47772E66" w:rsidRPr="5DDF6D6A">
              <w:rPr>
                <w:rFonts w:ascii="Comic Sans MS" w:hAnsi="Comic Sans MS"/>
                <w:color w:val="0070C0"/>
              </w:rPr>
              <w:t>Adaptable</w:t>
            </w:r>
            <w:r w:rsidRPr="5DDF6D6A">
              <w:rPr>
                <w:rFonts w:ascii="Comic Sans MS" w:hAnsi="Comic Sans MS"/>
                <w:color w:val="0070C0"/>
              </w:rPr>
              <w:t>’</w:t>
            </w:r>
          </w:p>
          <w:p w14:paraId="170576B7" w14:textId="77777777" w:rsidR="00DE7739" w:rsidRDefault="00DE7739" w:rsidP="00DE7739">
            <w:pPr>
              <w:jc w:val="center"/>
            </w:pPr>
          </w:p>
          <w:p w14:paraId="40D23EA2" w14:textId="21894818" w:rsidR="00C057E7" w:rsidRPr="00D05317" w:rsidRDefault="00C057E7" w:rsidP="337A1101">
            <w:pPr>
              <w:jc w:val="center"/>
            </w:pPr>
          </w:p>
        </w:tc>
        <w:tc>
          <w:tcPr>
            <w:tcW w:w="1458" w:type="dxa"/>
            <w:tcBorders>
              <w:top w:val="single" w:sz="4" w:space="0" w:color="auto"/>
              <w:left w:val="nil"/>
              <w:bottom w:val="single" w:sz="4" w:space="0" w:color="auto"/>
              <w:right w:val="single" w:sz="4" w:space="0" w:color="auto"/>
            </w:tcBorders>
            <w:vAlign w:val="center"/>
          </w:tcPr>
          <w:p w14:paraId="573BFA6A" w14:textId="35A39475" w:rsidR="00C057E7" w:rsidRPr="00D05317" w:rsidRDefault="006A28CE" w:rsidP="00CA72DC">
            <w:pPr>
              <w:jc w:val="center"/>
            </w:pPr>
            <w:r>
              <w:rPr>
                <w:noProof/>
              </w:rPr>
              <w:drawing>
                <wp:inline distT="0" distB="0" distL="0" distR="0" wp14:anchorId="5F831123" wp14:editId="4235543D">
                  <wp:extent cx="885537" cy="853336"/>
                  <wp:effectExtent l="0" t="0" r="3810" b="0"/>
                  <wp:docPr id="467988430" name="Picture 1" descr="A circular logo with a purpl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988430" name="Picture 1" descr="A circular logo with a purple bord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8530" cy="875493"/>
                          </a:xfrm>
                          <a:prstGeom prst="rect">
                            <a:avLst/>
                          </a:prstGeom>
                        </pic:spPr>
                      </pic:pic>
                    </a:graphicData>
                  </a:graphic>
                </wp:inline>
              </w:drawing>
            </w:r>
          </w:p>
        </w:tc>
      </w:tr>
    </w:tbl>
    <w:p w14:paraId="356E21B1" w14:textId="4DB70F32" w:rsidR="006B74D9" w:rsidRPr="00D05317" w:rsidRDefault="006B74D9" w:rsidP="337A1101">
      <w:pPr>
        <w:spacing w:after="0" w:line="240" w:lineRule="auto"/>
        <w:rPr>
          <w:rFonts w:ascii="Comic Sans MS" w:hAnsi="Comic Sans MS"/>
        </w:rPr>
      </w:pPr>
    </w:p>
    <w:tbl>
      <w:tblPr>
        <w:tblStyle w:val="TableGrid"/>
        <w:tblW w:w="15304" w:type="dxa"/>
        <w:tblLayout w:type="fixed"/>
        <w:tblLook w:val="04A0" w:firstRow="1" w:lastRow="0" w:firstColumn="1" w:lastColumn="0" w:noHBand="0" w:noVBand="1"/>
      </w:tblPr>
      <w:tblGrid>
        <w:gridCol w:w="3060"/>
        <w:gridCol w:w="3061"/>
        <w:gridCol w:w="3061"/>
        <w:gridCol w:w="3061"/>
        <w:gridCol w:w="3061"/>
      </w:tblGrid>
      <w:tr w:rsidR="004B0717" w:rsidRPr="00D05317" w14:paraId="01A211AE" w14:textId="77777777" w:rsidTr="6EB591F1">
        <w:trPr>
          <w:trHeight w:val="206"/>
        </w:trPr>
        <w:tc>
          <w:tcPr>
            <w:tcW w:w="3060" w:type="dxa"/>
            <w:shd w:val="clear" w:color="auto" w:fill="FFE599" w:themeFill="accent4" w:themeFillTint="66"/>
          </w:tcPr>
          <w:p w14:paraId="5D0F440A" w14:textId="2215D676"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r w:rsidR="00483BB7">
              <w:rPr>
                <w:rFonts w:ascii="Comic Sans MS" w:hAnsi="Comic Sans MS" w:cstheme="minorHAnsi"/>
                <w:b/>
              </w:rPr>
              <w:t xml:space="preserve"> – GCSE or Entry Level</w:t>
            </w:r>
          </w:p>
        </w:tc>
        <w:tc>
          <w:tcPr>
            <w:tcW w:w="3061" w:type="dxa"/>
            <w:shd w:val="clear" w:color="auto" w:fill="8EAADB" w:themeFill="accent1" w:themeFillTint="99"/>
          </w:tcPr>
          <w:p w14:paraId="2DB20B13" w14:textId="4DBC7FB8"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r w:rsidR="00483BB7">
              <w:rPr>
                <w:rFonts w:ascii="Comic Sans MS" w:hAnsi="Comic Sans MS" w:cstheme="minorHAnsi"/>
                <w:b/>
              </w:rPr>
              <w:t xml:space="preserve"> – GCSE or Entry Level</w:t>
            </w:r>
          </w:p>
        </w:tc>
        <w:tc>
          <w:tcPr>
            <w:tcW w:w="3061" w:type="dxa"/>
            <w:shd w:val="clear" w:color="auto" w:fill="F4B083" w:themeFill="accent2" w:themeFillTint="99"/>
          </w:tcPr>
          <w:p w14:paraId="225FB0C5" w14:textId="2C1CFB5B" w:rsidR="006B74D9" w:rsidRPr="00D05317" w:rsidRDefault="00703F10" w:rsidP="00D05317">
            <w:pPr>
              <w:jc w:val="center"/>
              <w:rPr>
                <w:rFonts w:ascii="Comic Sans MS" w:hAnsi="Comic Sans MS" w:cstheme="minorHAnsi"/>
                <w:b/>
              </w:rPr>
            </w:pPr>
            <w:r w:rsidRPr="00D05317">
              <w:rPr>
                <w:rFonts w:ascii="Comic Sans MS" w:hAnsi="Comic Sans MS" w:cstheme="minorHAnsi"/>
                <w:b/>
              </w:rPr>
              <w:t>Science</w:t>
            </w:r>
            <w:r w:rsidR="00483BB7">
              <w:rPr>
                <w:rFonts w:ascii="Comic Sans MS" w:hAnsi="Comic Sans MS" w:cstheme="minorHAnsi"/>
                <w:b/>
              </w:rPr>
              <w:t xml:space="preserve"> – GCSE or Entry Level</w:t>
            </w:r>
          </w:p>
        </w:tc>
        <w:tc>
          <w:tcPr>
            <w:tcW w:w="3061" w:type="dxa"/>
            <w:shd w:val="clear" w:color="auto" w:fill="D9D9D9" w:themeFill="background1" w:themeFillShade="D9"/>
          </w:tcPr>
          <w:p w14:paraId="4C0D3960" w14:textId="51ED1C58" w:rsidR="006B74D9" w:rsidRPr="00D05317" w:rsidRDefault="00483BB7" w:rsidP="00D05317">
            <w:pPr>
              <w:jc w:val="center"/>
              <w:rPr>
                <w:rFonts w:ascii="Comic Sans MS" w:hAnsi="Comic Sans MS" w:cstheme="minorHAnsi"/>
                <w:b/>
              </w:rPr>
            </w:pPr>
            <w:r>
              <w:rPr>
                <w:rFonts w:ascii="Comic Sans MS" w:hAnsi="Comic Sans MS" w:cstheme="minorHAnsi"/>
                <w:b/>
              </w:rPr>
              <w:t>iMedia Cambridge Nationals</w:t>
            </w:r>
          </w:p>
        </w:tc>
        <w:tc>
          <w:tcPr>
            <w:tcW w:w="3061" w:type="dxa"/>
            <w:shd w:val="clear" w:color="auto" w:fill="C5E0B3" w:themeFill="accent6" w:themeFillTint="66"/>
          </w:tcPr>
          <w:p w14:paraId="325F007A" w14:textId="5B23DF7F" w:rsidR="006B74D9" w:rsidRPr="00D05317" w:rsidRDefault="00703F10" w:rsidP="00D05317">
            <w:pPr>
              <w:jc w:val="center"/>
              <w:rPr>
                <w:rFonts w:ascii="Comic Sans MS" w:hAnsi="Comic Sans MS" w:cstheme="minorHAnsi"/>
                <w:b/>
              </w:rPr>
            </w:pPr>
            <w:r w:rsidRPr="00D05317">
              <w:rPr>
                <w:rFonts w:ascii="Comic Sans MS" w:hAnsi="Comic Sans MS" w:cstheme="minorHAnsi"/>
                <w:b/>
              </w:rPr>
              <w:t>PSHE/RSE</w:t>
            </w:r>
          </w:p>
        </w:tc>
      </w:tr>
      <w:tr w:rsidR="007F37F1" w:rsidRPr="000857F6" w14:paraId="2BB95D64" w14:textId="77777777" w:rsidTr="6EB591F1">
        <w:trPr>
          <w:trHeight w:val="983"/>
        </w:trPr>
        <w:tc>
          <w:tcPr>
            <w:tcW w:w="3060" w:type="dxa"/>
          </w:tcPr>
          <w:p w14:paraId="15482B5B" w14:textId="1F945F54" w:rsidR="0075280F" w:rsidRDefault="0075280F" w:rsidP="78F4428E">
            <w:pPr>
              <w:rPr>
                <w:rFonts w:ascii="Comic Sans MS" w:hAnsi="Comic Sans MS"/>
                <w:b/>
                <w:bCs/>
                <w:sz w:val="20"/>
                <w:szCs w:val="20"/>
              </w:rPr>
            </w:pPr>
            <w:r w:rsidRPr="5DDF6D6A">
              <w:rPr>
                <w:rFonts w:ascii="Comic Sans MS" w:hAnsi="Comic Sans MS"/>
                <w:b/>
                <w:bCs/>
                <w:sz w:val="20"/>
                <w:szCs w:val="20"/>
              </w:rPr>
              <w:t>Y</w:t>
            </w:r>
            <w:r w:rsidR="50185E40" w:rsidRPr="5DDF6D6A">
              <w:rPr>
                <w:rFonts w:ascii="Comic Sans MS" w:hAnsi="Comic Sans MS"/>
                <w:b/>
                <w:bCs/>
                <w:sz w:val="20"/>
                <w:szCs w:val="20"/>
              </w:rPr>
              <w:t xml:space="preserve">ear </w:t>
            </w:r>
            <w:r w:rsidRPr="5DDF6D6A">
              <w:rPr>
                <w:rFonts w:ascii="Comic Sans MS" w:hAnsi="Comic Sans MS"/>
                <w:b/>
                <w:bCs/>
                <w:sz w:val="20"/>
                <w:szCs w:val="20"/>
              </w:rPr>
              <w:t xml:space="preserve">11 GCSE </w:t>
            </w:r>
            <w:r w:rsidR="50185E40" w:rsidRPr="5DDF6D6A">
              <w:rPr>
                <w:rFonts w:ascii="Comic Sans MS" w:hAnsi="Comic Sans MS"/>
                <w:b/>
                <w:bCs/>
                <w:sz w:val="20"/>
                <w:szCs w:val="20"/>
              </w:rPr>
              <w:t>Pathway 3</w:t>
            </w:r>
          </w:p>
          <w:p w14:paraId="40896E36" w14:textId="46110D7C" w:rsidR="5D30D6E4" w:rsidRDefault="5D30D6E4" w:rsidP="5DDF6D6A">
            <w:pPr>
              <w:rPr>
                <w:rFonts w:ascii="system-ui" w:eastAsia="system-ui" w:hAnsi="system-ui" w:cs="system-ui"/>
                <w:color w:val="0D0D0D" w:themeColor="text1" w:themeTint="F2"/>
                <w:sz w:val="20"/>
                <w:szCs w:val="20"/>
              </w:rPr>
            </w:pPr>
            <w:r w:rsidRPr="5DDF6D6A">
              <w:rPr>
                <w:rFonts w:ascii="system-ui" w:eastAsia="system-ui" w:hAnsi="system-ui" w:cs="system-ui"/>
                <w:color w:val="0D0D0D" w:themeColor="text1" w:themeTint="F2"/>
                <w:sz w:val="20"/>
                <w:szCs w:val="20"/>
              </w:rPr>
              <w:t>I</w:t>
            </w:r>
            <w:r w:rsidRPr="5DDF6D6A">
              <w:rPr>
                <w:rFonts w:ascii="Comic Sans MS" w:eastAsia="Comic Sans MS" w:hAnsi="Comic Sans MS" w:cs="Comic Sans MS"/>
                <w:color w:val="0D0D0D" w:themeColor="text1" w:themeTint="F2"/>
                <w:sz w:val="20"/>
                <w:szCs w:val="20"/>
              </w:rPr>
              <w:t xml:space="preserve">n this term, </w:t>
            </w:r>
            <w:r w:rsidR="0A24EA01" w:rsidRPr="5DDF6D6A">
              <w:rPr>
                <w:rFonts w:ascii="Comic Sans MS" w:eastAsia="Comic Sans MS" w:hAnsi="Comic Sans MS" w:cs="Comic Sans MS"/>
                <w:color w:val="0D0D0D" w:themeColor="text1" w:themeTint="F2"/>
                <w:sz w:val="20"/>
                <w:szCs w:val="20"/>
              </w:rPr>
              <w:t xml:space="preserve">young people in Y11 </w:t>
            </w:r>
            <w:r w:rsidRPr="5DDF6D6A">
              <w:rPr>
                <w:rFonts w:ascii="Comic Sans MS" w:eastAsia="Comic Sans MS" w:hAnsi="Comic Sans MS" w:cs="Comic Sans MS"/>
                <w:color w:val="0D0D0D" w:themeColor="text1" w:themeTint="F2"/>
                <w:sz w:val="20"/>
                <w:szCs w:val="20"/>
              </w:rPr>
              <w:t>will continue their hard work to review, revise and improve their understanding of Eduqas English Language and Literature curriculum, ahead of their upcoming GCSE exams. They'll focus on revisiting key topics and text</w:t>
            </w:r>
            <w:r w:rsidR="7EA1DDE2" w:rsidRPr="5DDF6D6A">
              <w:rPr>
                <w:rFonts w:ascii="Comic Sans MS" w:eastAsia="Comic Sans MS" w:hAnsi="Comic Sans MS" w:cs="Comic Sans MS"/>
                <w:color w:val="0D0D0D" w:themeColor="text1" w:themeTint="F2"/>
                <w:sz w:val="20"/>
                <w:szCs w:val="20"/>
              </w:rPr>
              <w:t>s,</w:t>
            </w:r>
            <w:r w:rsidRPr="5DDF6D6A">
              <w:rPr>
                <w:rFonts w:ascii="Comic Sans MS" w:eastAsia="Comic Sans MS" w:hAnsi="Comic Sans MS" w:cs="Comic Sans MS"/>
                <w:color w:val="0D0D0D" w:themeColor="text1" w:themeTint="F2"/>
                <w:sz w:val="20"/>
                <w:szCs w:val="20"/>
              </w:rPr>
              <w:t xml:space="preserve"> practicing analysis skills, and</w:t>
            </w:r>
            <w:r w:rsidR="48CC4423" w:rsidRPr="5DDF6D6A">
              <w:rPr>
                <w:rFonts w:ascii="Comic Sans MS" w:eastAsia="Comic Sans MS" w:hAnsi="Comic Sans MS" w:cs="Comic Sans MS"/>
                <w:color w:val="0D0D0D" w:themeColor="text1" w:themeTint="F2"/>
                <w:sz w:val="20"/>
                <w:szCs w:val="20"/>
              </w:rPr>
              <w:t xml:space="preserve"> finalising their writing styles</w:t>
            </w:r>
            <w:r w:rsidRPr="5DDF6D6A">
              <w:rPr>
                <w:rFonts w:ascii="Comic Sans MS" w:eastAsia="Comic Sans MS" w:hAnsi="Comic Sans MS" w:cs="Comic Sans MS"/>
                <w:color w:val="0D0D0D" w:themeColor="text1" w:themeTint="F2"/>
                <w:sz w:val="20"/>
                <w:szCs w:val="20"/>
              </w:rPr>
              <w:t>. Through</w:t>
            </w:r>
            <w:r w:rsidR="3467B162" w:rsidRPr="5DDF6D6A">
              <w:rPr>
                <w:rFonts w:ascii="Comic Sans MS" w:eastAsia="Comic Sans MS" w:hAnsi="Comic Sans MS" w:cs="Comic Sans MS"/>
                <w:color w:val="0D0D0D" w:themeColor="text1" w:themeTint="F2"/>
                <w:sz w:val="20"/>
                <w:szCs w:val="20"/>
              </w:rPr>
              <w:t xml:space="preserve"> continued revision and their amazing hard work, they should feel confident and prepared for their English exams;</w:t>
            </w:r>
            <w:r w:rsidRPr="5DDF6D6A">
              <w:rPr>
                <w:rFonts w:ascii="Comic Sans MS" w:eastAsia="Comic Sans MS" w:hAnsi="Comic Sans MS" w:cs="Comic Sans MS"/>
                <w:color w:val="0D0D0D" w:themeColor="text1" w:themeTint="F2"/>
                <w:sz w:val="20"/>
                <w:szCs w:val="20"/>
              </w:rPr>
              <w:t xml:space="preserve"> setting themselves up for success in school and beyond</w:t>
            </w:r>
            <w:r w:rsidR="7B282EAE" w:rsidRPr="5DDF6D6A">
              <w:rPr>
                <w:rFonts w:ascii="Comic Sans MS" w:eastAsia="Comic Sans MS" w:hAnsi="Comic Sans MS" w:cs="Comic Sans MS"/>
                <w:color w:val="0D0D0D" w:themeColor="text1" w:themeTint="F2"/>
                <w:sz w:val="20"/>
                <w:szCs w:val="20"/>
              </w:rPr>
              <w:t>.</w:t>
            </w:r>
          </w:p>
          <w:p w14:paraId="1D19DCC5" w14:textId="0FD0855A" w:rsidR="337A1101" w:rsidRDefault="337A1101" w:rsidP="5DDF6D6A">
            <w:pPr>
              <w:shd w:val="clear" w:color="auto" w:fill="FFFFFF" w:themeFill="background1"/>
              <w:rPr>
                <w:rFonts w:ascii="Comic Sans MS" w:eastAsia="Comic Sans MS" w:hAnsi="Comic Sans MS" w:cs="Comic Sans MS"/>
                <w:color w:val="000000" w:themeColor="text1"/>
                <w:sz w:val="20"/>
                <w:szCs w:val="20"/>
              </w:rPr>
            </w:pPr>
          </w:p>
          <w:p w14:paraId="0B59487F" w14:textId="27590E3E" w:rsidR="337A1101" w:rsidRDefault="337A1101" w:rsidP="1867BF21">
            <w:pPr>
              <w:shd w:val="clear" w:color="auto" w:fill="FFFFFF" w:themeFill="background1"/>
              <w:rPr>
                <w:rFonts w:ascii="Comic Sans MS" w:eastAsia="Times New Roman" w:hAnsi="Comic Sans MS" w:cs="Calibri"/>
                <w:b/>
                <w:bCs/>
                <w:color w:val="242424"/>
                <w:sz w:val="20"/>
                <w:szCs w:val="20"/>
                <w:lang w:eastAsia="en-GB"/>
              </w:rPr>
            </w:pPr>
          </w:p>
          <w:p w14:paraId="3C84DD00" w14:textId="49D532F6" w:rsidR="337A1101" w:rsidRDefault="337A1101" w:rsidP="78F4428E">
            <w:pPr>
              <w:shd w:val="clear" w:color="auto" w:fill="FFFFFF" w:themeFill="background1"/>
              <w:rPr>
                <w:rFonts w:ascii="Comic Sans MS" w:eastAsia="Times New Roman" w:hAnsi="Comic Sans MS" w:cs="Calibri"/>
                <w:b/>
                <w:bCs/>
                <w:color w:val="242424"/>
                <w:sz w:val="20"/>
                <w:szCs w:val="20"/>
                <w:lang w:eastAsia="en-GB"/>
              </w:rPr>
            </w:pPr>
          </w:p>
          <w:p w14:paraId="7EE07FB7" w14:textId="77777777" w:rsidR="00FB5695" w:rsidRPr="004140CD" w:rsidRDefault="2B8BA057" w:rsidP="78F4428E">
            <w:pPr>
              <w:shd w:val="clear" w:color="auto" w:fill="FFFFFF" w:themeFill="background1"/>
              <w:rPr>
                <w:rFonts w:ascii="Comic Sans MS" w:eastAsia="Times New Roman" w:hAnsi="Comic Sans MS" w:cs="Calibri"/>
                <w:b/>
                <w:bCs/>
                <w:color w:val="242424"/>
                <w:sz w:val="20"/>
                <w:szCs w:val="20"/>
                <w:lang w:eastAsia="en-GB"/>
              </w:rPr>
            </w:pPr>
            <w:r w:rsidRPr="6EB591F1">
              <w:rPr>
                <w:rFonts w:ascii="Comic Sans MS" w:eastAsia="Times New Roman" w:hAnsi="Comic Sans MS" w:cs="Calibri"/>
                <w:b/>
                <w:bCs/>
                <w:color w:val="242424"/>
                <w:sz w:val="20"/>
                <w:szCs w:val="20"/>
                <w:lang w:eastAsia="en-GB"/>
              </w:rPr>
              <w:t>Year 11 Entry Level Pathway 2</w:t>
            </w:r>
          </w:p>
          <w:p w14:paraId="7F2DBAE1" w14:textId="77777777" w:rsidR="00B77115" w:rsidRPr="004140CD" w:rsidRDefault="00B77115" w:rsidP="00B77115">
            <w:pPr>
              <w:rPr>
                <w:rFonts w:ascii="Comic Sans MS" w:hAnsi="Comic Sans MS" w:cs="Segoe UI"/>
                <w:sz w:val="20"/>
                <w:szCs w:val="20"/>
              </w:rPr>
            </w:pPr>
            <w:r w:rsidRPr="1867BF21">
              <w:rPr>
                <w:rFonts w:ascii="Comic Sans MS" w:hAnsi="Comic Sans MS" w:cs="Segoe UI"/>
                <w:sz w:val="20"/>
                <w:szCs w:val="20"/>
              </w:rPr>
              <w:t>Identifying Writing Formats:</w:t>
            </w:r>
          </w:p>
          <w:p w14:paraId="18675482" w14:textId="77777777" w:rsidR="00B77115" w:rsidRPr="004140CD" w:rsidRDefault="00B77115" w:rsidP="00B77115">
            <w:r w:rsidRPr="1867BF21">
              <w:rPr>
                <w:rFonts w:ascii="Comic Sans MS" w:hAnsi="Comic Sans MS" w:cs="Segoe UI"/>
                <w:sz w:val="20"/>
                <w:szCs w:val="20"/>
              </w:rPr>
              <w:lastRenderedPageBreak/>
              <w:t>Introduce various writing</w:t>
            </w:r>
          </w:p>
          <w:p w14:paraId="4F21C1FD" w14:textId="77777777" w:rsidR="00B77115" w:rsidRPr="004140CD" w:rsidRDefault="00B77115" w:rsidP="00B77115">
            <w:r w:rsidRPr="1867BF21">
              <w:rPr>
                <w:rFonts w:ascii="Comic Sans MS" w:hAnsi="Comic Sans MS" w:cs="Segoe UI"/>
                <w:sz w:val="20"/>
                <w:szCs w:val="20"/>
              </w:rPr>
              <w:t>formats such as emails,</w:t>
            </w:r>
          </w:p>
          <w:p w14:paraId="5D1BDAAE" w14:textId="77777777" w:rsidR="00B77115" w:rsidRPr="004140CD" w:rsidRDefault="00B77115" w:rsidP="00B77115">
            <w:r w:rsidRPr="1867BF21">
              <w:rPr>
                <w:rFonts w:ascii="Comic Sans MS" w:hAnsi="Comic Sans MS" w:cs="Segoe UI"/>
                <w:sz w:val="20"/>
                <w:szCs w:val="20"/>
              </w:rPr>
              <w:t>letters, reports, and</w:t>
            </w:r>
          </w:p>
          <w:p w14:paraId="10A121E7" w14:textId="77777777" w:rsidR="00B77115" w:rsidRPr="004140CD" w:rsidRDefault="00B77115" w:rsidP="00B77115">
            <w:r w:rsidRPr="1867BF21">
              <w:rPr>
                <w:rFonts w:ascii="Comic Sans MS" w:hAnsi="Comic Sans MS" w:cs="Segoe UI"/>
                <w:sz w:val="20"/>
                <w:szCs w:val="20"/>
              </w:rPr>
              <w:t>instructions. Discuss the</w:t>
            </w:r>
          </w:p>
          <w:p w14:paraId="109E427C" w14:textId="77777777" w:rsidR="00B77115" w:rsidRPr="004140CD" w:rsidRDefault="00B77115" w:rsidP="00B77115">
            <w:r w:rsidRPr="1867BF21">
              <w:rPr>
                <w:rFonts w:ascii="Comic Sans MS" w:hAnsi="Comic Sans MS" w:cs="Segoe UI"/>
                <w:sz w:val="20"/>
                <w:szCs w:val="20"/>
              </w:rPr>
              <w:t>purpose, structure, and</w:t>
            </w:r>
          </w:p>
          <w:p w14:paraId="22693EEE" w14:textId="77777777" w:rsidR="00B77115" w:rsidRPr="004140CD" w:rsidRDefault="00B77115" w:rsidP="00B77115">
            <w:r w:rsidRPr="1867BF21">
              <w:rPr>
                <w:rFonts w:ascii="Comic Sans MS" w:hAnsi="Comic Sans MS" w:cs="Segoe UI"/>
                <w:sz w:val="20"/>
                <w:szCs w:val="20"/>
              </w:rPr>
              <w:t>language features of each</w:t>
            </w:r>
          </w:p>
          <w:p w14:paraId="3A9FE68F" w14:textId="77777777" w:rsidR="00B77115" w:rsidRPr="004140CD" w:rsidRDefault="00B77115" w:rsidP="00B77115">
            <w:r w:rsidRPr="1867BF21">
              <w:rPr>
                <w:rFonts w:ascii="Comic Sans MS" w:hAnsi="Comic Sans MS" w:cs="Segoe UI"/>
                <w:sz w:val="20"/>
                <w:szCs w:val="20"/>
              </w:rPr>
              <w:t>format.</w:t>
            </w:r>
          </w:p>
          <w:p w14:paraId="235CDB56" w14:textId="77777777" w:rsidR="00B77115" w:rsidRPr="004140CD" w:rsidRDefault="00B77115" w:rsidP="00B77115">
            <w:r w:rsidRPr="1867BF21">
              <w:rPr>
                <w:rFonts w:ascii="Comic Sans MS" w:hAnsi="Comic Sans MS" w:cs="Segoe UI"/>
                <w:sz w:val="20"/>
                <w:szCs w:val="20"/>
              </w:rPr>
              <w:t>Activity: Analyse sample</w:t>
            </w:r>
          </w:p>
          <w:p w14:paraId="3C572E7C" w14:textId="77777777" w:rsidR="00B77115" w:rsidRPr="004140CD" w:rsidRDefault="00B77115" w:rsidP="00B77115">
            <w:r w:rsidRPr="1867BF21">
              <w:rPr>
                <w:rFonts w:ascii="Comic Sans MS" w:hAnsi="Comic Sans MS" w:cs="Segoe UI"/>
                <w:sz w:val="20"/>
                <w:szCs w:val="20"/>
              </w:rPr>
              <w:t>texts of different formats.</w:t>
            </w:r>
          </w:p>
          <w:p w14:paraId="779F2662" w14:textId="77777777" w:rsidR="00B77115" w:rsidRPr="004140CD" w:rsidRDefault="00B77115" w:rsidP="00B77115">
            <w:r w:rsidRPr="1867BF21">
              <w:rPr>
                <w:rFonts w:ascii="Comic Sans MS" w:hAnsi="Comic Sans MS" w:cs="Segoe UI"/>
                <w:sz w:val="20"/>
                <w:szCs w:val="20"/>
              </w:rPr>
              <w:t>Discuss key elements and</w:t>
            </w:r>
          </w:p>
          <w:p w14:paraId="2F90678D" w14:textId="77777777" w:rsidR="00B77115" w:rsidRPr="004140CD" w:rsidRDefault="00B77115" w:rsidP="00B77115">
            <w:r w:rsidRPr="1867BF21">
              <w:rPr>
                <w:rFonts w:ascii="Comic Sans MS" w:hAnsi="Comic Sans MS" w:cs="Segoe UI"/>
                <w:sz w:val="20"/>
                <w:szCs w:val="20"/>
              </w:rPr>
              <w:t>practice identifying writing</w:t>
            </w:r>
          </w:p>
          <w:p w14:paraId="51E16011" w14:textId="77777777" w:rsidR="00B77115" w:rsidRPr="004140CD" w:rsidRDefault="00B77115" w:rsidP="00B77115">
            <w:r w:rsidRPr="1867BF21">
              <w:rPr>
                <w:rFonts w:ascii="Comic Sans MS" w:hAnsi="Comic Sans MS" w:cs="Segoe UI"/>
                <w:sz w:val="20"/>
                <w:szCs w:val="20"/>
              </w:rPr>
              <w:t>styles.</w:t>
            </w:r>
          </w:p>
          <w:p w14:paraId="4E2F4FD4" w14:textId="77777777" w:rsidR="00B77115" w:rsidRPr="004140CD" w:rsidRDefault="00B77115" w:rsidP="00B77115">
            <w:r w:rsidRPr="1867BF21">
              <w:rPr>
                <w:rFonts w:ascii="Comic Sans MS" w:hAnsi="Comic Sans MS" w:cs="Segoe UI"/>
                <w:sz w:val="20"/>
                <w:szCs w:val="20"/>
              </w:rPr>
              <w:t>This will include:</w:t>
            </w:r>
          </w:p>
          <w:p w14:paraId="08166830" w14:textId="77777777" w:rsidR="00B77115" w:rsidRPr="004140CD" w:rsidRDefault="00B77115" w:rsidP="00B77115">
            <w:r w:rsidRPr="1867BF21">
              <w:rPr>
                <w:rFonts w:ascii="Comic Sans MS" w:hAnsi="Comic Sans MS" w:cs="Segoe UI"/>
                <w:sz w:val="20"/>
                <w:szCs w:val="20"/>
              </w:rPr>
              <w:t>Punctuation</w:t>
            </w:r>
          </w:p>
          <w:p w14:paraId="5EA7A9B1" w14:textId="77777777" w:rsidR="00B77115" w:rsidRPr="004140CD" w:rsidRDefault="00B77115" w:rsidP="00B77115">
            <w:r w:rsidRPr="1867BF21">
              <w:rPr>
                <w:rFonts w:ascii="Comic Sans MS" w:hAnsi="Comic Sans MS" w:cs="Segoe UI"/>
                <w:sz w:val="20"/>
                <w:szCs w:val="20"/>
              </w:rPr>
              <w:t>Capitalisation</w:t>
            </w:r>
          </w:p>
          <w:p w14:paraId="6125C43D" w14:textId="77777777" w:rsidR="00B77115" w:rsidRPr="004140CD" w:rsidRDefault="00B77115" w:rsidP="00B77115">
            <w:r w:rsidRPr="1867BF21">
              <w:rPr>
                <w:rFonts w:ascii="Comic Sans MS" w:hAnsi="Comic Sans MS" w:cs="Segoe UI"/>
                <w:sz w:val="20"/>
                <w:szCs w:val="20"/>
              </w:rPr>
              <w:t>Email etiquette</w:t>
            </w:r>
          </w:p>
          <w:p w14:paraId="00E6494E" w14:textId="77777777" w:rsidR="00B77115" w:rsidRPr="004140CD" w:rsidRDefault="00B77115" w:rsidP="00B77115">
            <w:r w:rsidRPr="1867BF21">
              <w:rPr>
                <w:rFonts w:ascii="Comic Sans MS" w:hAnsi="Comic Sans MS" w:cs="Segoe UI"/>
                <w:sz w:val="20"/>
                <w:szCs w:val="20"/>
              </w:rPr>
              <w:t>Letter writing</w:t>
            </w:r>
          </w:p>
          <w:p w14:paraId="63965C7F" w14:textId="5AB383FA" w:rsidR="6EB591F1" w:rsidRDefault="6EB591F1" w:rsidP="6EB591F1">
            <w:pPr>
              <w:shd w:val="clear" w:color="auto" w:fill="FFFFFF" w:themeFill="background1"/>
              <w:rPr>
                <w:rFonts w:ascii="Comic Sans MS" w:eastAsia="Times New Roman" w:hAnsi="Comic Sans MS" w:cs="Calibri"/>
                <w:b/>
                <w:bCs/>
                <w:color w:val="242424"/>
                <w:sz w:val="20"/>
                <w:szCs w:val="20"/>
                <w:lang w:eastAsia="en-GB"/>
              </w:rPr>
            </w:pPr>
          </w:p>
          <w:p w14:paraId="6D686CC0" w14:textId="3155B63B" w:rsidR="007F37F1" w:rsidRPr="004140CD" w:rsidRDefault="007F37F1" w:rsidP="1867BF21">
            <w:pPr>
              <w:rPr>
                <w:rFonts w:ascii="Comic Sans MS" w:hAnsi="Comic Sans MS" w:cs="Segoe UI"/>
                <w:sz w:val="20"/>
                <w:szCs w:val="20"/>
              </w:rPr>
            </w:pPr>
          </w:p>
        </w:tc>
        <w:tc>
          <w:tcPr>
            <w:tcW w:w="3061" w:type="dxa"/>
          </w:tcPr>
          <w:p w14:paraId="6D4011B9" w14:textId="2908F5B6" w:rsidR="004140CD" w:rsidRPr="004140CD" w:rsidRDefault="005D4B79" w:rsidP="157303BE">
            <w:pPr>
              <w:shd w:val="clear" w:color="auto" w:fill="FFFFFF" w:themeFill="background1"/>
              <w:rPr>
                <w:rFonts w:ascii="Comic Sans MS" w:eastAsia="Times New Roman" w:hAnsi="Comic Sans MS" w:cs="Calibri"/>
                <w:b/>
                <w:bCs/>
                <w:sz w:val="20"/>
                <w:szCs w:val="20"/>
                <w:lang w:eastAsia="en-GB"/>
              </w:rPr>
            </w:pPr>
            <w:r w:rsidRPr="5DDF6D6A">
              <w:rPr>
                <w:rFonts w:ascii="Comic Sans MS" w:eastAsia="Times New Roman" w:hAnsi="Comic Sans MS" w:cs="Calibri"/>
                <w:b/>
                <w:bCs/>
                <w:sz w:val="20"/>
                <w:szCs w:val="20"/>
                <w:lang w:eastAsia="en-GB"/>
              </w:rPr>
              <w:lastRenderedPageBreak/>
              <w:t>Y11 GCSE Pathway 3</w:t>
            </w:r>
          </w:p>
          <w:p w14:paraId="04CEED7D" w14:textId="63AB8C8F" w:rsidR="004140CD" w:rsidRPr="004140CD" w:rsidRDefault="600BF6FC" w:rsidP="5DDF6D6A">
            <w:pPr>
              <w:shd w:val="clear" w:color="auto" w:fill="FFFFFF" w:themeFill="background1"/>
              <w:spacing w:line="259" w:lineRule="auto"/>
              <w:rPr>
                <w:rFonts w:ascii="Comic Sans MS" w:eastAsia="Comic Sans MS" w:hAnsi="Comic Sans MS" w:cs="Comic Sans MS"/>
                <w:color w:val="000000" w:themeColor="text1"/>
                <w:sz w:val="20"/>
                <w:szCs w:val="20"/>
              </w:rPr>
            </w:pPr>
            <w:r w:rsidRPr="5DDF6D6A">
              <w:rPr>
                <w:rFonts w:ascii="Comic Sans MS" w:eastAsia="Comic Sans MS" w:hAnsi="Comic Sans MS" w:cs="Comic Sans MS"/>
                <w:color w:val="000000" w:themeColor="text1"/>
                <w:sz w:val="20"/>
                <w:szCs w:val="20"/>
              </w:rPr>
              <w:t xml:space="preserve">This term is a mixture of examination practise and targeted revision teaching. </w:t>
            </w:r>
          </w:p>
          <w:p w14:paraId="599DBEE3" w14:textId="10614DD6" w:rsidR="004140CD" w:rsidRPr="004140CD" w:rsidRDefault="004140CD" w:rsidP="5DDF6D6A">
            <w:pPr>
              <w:shd w:val="clear" w:color="auto" w:fill="FFFFFF" w:themeFill="background1"/>
              <w:spacing w:line="259" w:lineRule="auto"/>
              <w:rPr>
                <w:rFonts w:ascii="Comic Sans MS" w:eastAsia="Comic Sans MS" w:hAnsi="Comic Sans MS" w:cs="Comic Sans MS"/>
                <w:color w:val="000000" w:themeColor="text1"/>
                <w:sz w:val="20"/>
                <w:szCs w:val="20"/>
              </w:rPr>
            </w:pPr>
          </w:p>
          <w:p w14:paraId="56CC238B" w14:textId="18856B5D" w:rsidR="004140CD" w:rsidRPr="004140CD" w:rsidRDefault="2D330AAD" w:rsidP="5DDF6D6A">
            <w:pPr>
              <w:shd w:val="clear" w:color="auto" w:fill="FFFFFF" w:themeFill="background1"/>
              <w:spacing w:line="259" w:lineRule="auto"/>
              <w:rPr>
                <w:rFonts w:ascii="Comic Sans MS" w:eastAsia="Comic Sans MS" w:hAnsi="Comic Sans MS" w:cs="Comic Sans MS"/>
                <w:color w:val="000000" w:themeColor="text1"/>
                <w:sz w:val="20"/>
                <w:szCs w:val="20"/>
              </w:rPr>
            </w:pPr>
            <w:r w:rsidRPr="5DDF6D6A">
              <w:rPr>
                <w:rFonts w:ascii="Comic Sans MS" w:eastAsia="Comic Sans MS" w:hAnsi="Comic Sans MS" w:cs="Comic Sans MS"/>
                <w:color w:val="000000" w:themeColor="text1"/>
                <w:sz w:val="20"/>
                <w:szCs w:val="20"/>
              </w:rPr>
              <w:t>Using the QLA analysis of the mock examinations targeted topics and revision will be completed in lessons along with exam pra</w:t>
            </w:r>
            <w:r w:rsidR="341DD333" w:rsidRPr="5DDF6D6A">
              <w:rPr>
                <w:rFonts w:ascii="Comic Sans MS" w:eastAsia="Comic Sans MS" w:hAnsi="Comic Sans MS" w:cs="Comic Sans MS"/>
                <w:color w:val="000000" w:themeColor="text1"/>
                <w:sz w:val="20"/>
                <w:szCs w:val="20"/>
              </w:rPr>
              <w:t>ctise questions being completed.</w:t>
            </w:r>
          </w:p>
          <w:p w14:paraId="2CD6C61B" w14:textId="46B1640D" w:rsidR="004140CD" w:rsidRPr="004140CD" w:rsidRDefault="004140CD" w:rsidP="5DDF6D6A">
            <w:pPr>
              <w:shd w:val="clear" w:color="auto" w:fill="FFFFFF" w:themeFill="background1"/>
              <w:spacing w:line="259" w:lineRule="auto"/>
              <w:rPr>
                <w:rFonts w:ascii="Comic Sans MS" w:eastAsia="Comic Sans MS" w:hAnsi="Comic Sans MS" w:cs="Comic Sans MS"/>
                <w:color w:val="000000" w:themeColor="text1"/>
                <w:sz w:val="20"/>
                <w:szCs w:val="20"/>
              </w:rPr>
            </w:pPr>
          </w:p>
          <w:p w14:paraId="10A9B8AE" w14:textId="16E7C89B" w:rsidR="004140CD" w:rsidRPr="004140CD" w:rsidRDefault="341DD333" w:rsidP="5DDF6D6A">
            <w:pPr>
              <w:shd w:val="clear" w:color="auto" w:fill="FFFFFF" w:themeFill="background1"/>
              <w:spacing w:line="259" w:lineRule="auto"/>
              <w:rPr>
                <w:rFonts w:ascii="Comic Sans MS" w:eastAsia="Comic Sans MS" w:hAnsi="Comic Sans MS" w:cs="Comic Sans MS"/>
                <w:color w:val="000000" w:themeColor="text1"/>
                <w:sz w:val="20"/>
                <w:szCs w:val="20"/>
              </w:rPr>
            </w:pPr>
            <w:r w:rsidRPr="5DDF6D6A">
              <w:rPr>
                <w:rFonts w:ascii="Comic Sans MS" w:eastAsia="Comic Sans MS" w:hAnsi="Comic Sans MS" w:cs="Comic Sans MS"/>
                <w:color w:val="000000" w:themeColor="text1"/>
                <w:sz w:val="20"/>
                <w:szCs w:val="20"/>
              </w:rPr>
              <w:t xml:space="preserve">We will be looking at how to work with the comprehension worded </w:t>
            </w:r>
            <w:r w:rsidR="4547FE35" w:rsidRPr="5DDF6D6A">
              <w:rPr>
                <w:rFonts w:ascii="Comic Sans MS" w:eastAsia="Comic Sans MS" w:hAnsi="Comic Sans MS" w:cs="Comic Sans MS"/>
                <w:color w:val="000000" w:themeColor="text1"/>
                <w:sz w:val="20"/>
                <w:szCs w:val="20"/>
              </w:rPr>
              <w:t xml:space="preserve">A03 questions focusing on how to pull out the vital information and working out what the question requires. </w:t>
            </w:r>
          </w:p>
          <w:p w14:paraId="5382D03B" w14:textId="31C706E4" w:rsidR="004140CD" w:rsidRPr="004140CD" w:rsidRDefault="004140CD" w:rsidP="5DDF6D6A">
            <w:pPr>
              <w:shd w:val="clear" w:color="auto" w:fill="FFFFFF" w:themeFill="background1"/>
              <w:spacing w:line="259" w:lineRule="auto"/>
              <w:rPr>
                <w:rFonts w:ascii="Comic Sans MS" w:eastAsia="Comic Sans MS" w:hAnsi="Comic Sans MS" w:cs="Comic Sans MS"/>
                <w:color w:val="000000" w:themeColor="text1"/>
                <w:sz w:val="20"/>
                <w:szCs w:val="20"/>
              </w:rPr>
            </w:pPr>
          </w:p>
          <w:p w14:paraId="631ADF2A" w14:textId="65E15E4F" w:rsidR="004140CD" w:rsidRPr="004140CD" w:rsidRDefault="004140CD" w:rsidP="5DDF6D6A">
            <w:pPr>
              <w:shd w:val="clear" w:color="auto" w:fill="FFFFFF" w:themeFill="background1"/>
              <w:spacing w:line="259" w:lineRule="auto"/>
              <w:rPr>
                <w:rFonts w:ascii="Comic Sans MS" w:eastAsia="Comic Sans MS" w:hAnsi="Comic Sans MS" w:cs="Comic Sans MS"/>
                <w:color w:val="000000" w:themeColor="text1"/>
                <w:sz w:val="20"/>
                <w:szCs w:val="20"/>
              </w:rPr>
            </w:pPr>
          </w:p>
          <w:p w14:paraId="5F38CD9A" w14:textId="7455AEE5" w:rsidR="004140CD" w:rsidRPr="004140CD" w:rsidRDefault="004140CD" w:rsidP="5DDF6D6A">
            <w:pPr>
              <w:shd w:val="clear" w:color="auto" w:fill="FFFFFF" w:themeFill="background1"/>
              <w:spacing w:line="259" w:lineRule="auto"/>
              <w:rPr>
                <w:rFonts w:ascii="Comic Sans MS" w:eastAsia="Comic Sans MS" w:hAnsi="Comic Sans MS" w:cs="Comic Sans MS"/>
                <w:color w:val="000000" w:themeColor="text1"/>
                <w:sz w:val="20"/>
                <w:szCs w:val="20"/>
              </w:rPr>
            </w:pPr>
          </w:p>
          <w:p w14:paraId="16AC8435" w14:textId="2F900260" w:rsidR="004140CD" w:rsidRPr="004140CD" w:rsidRDefault="3D483695" w:rsidP="5DDF6D6A">
            <w:pPr>
              <w:shd w:val="clear" w:color="auto" w:fill="FFFFFF" w:themeFill="background1"/>
              <w:spacing w:line="259" w:lineRule="auto"/>
              <w:rPr>
                <w:rFonts w:ascii="Comic Sans MS" w:eastAsia="Times New Roman" w:hAnsi="Comic Sans MS" w:cs="Calibri"/>
                <w:b/>
                <w:bCs/>
                <w:color w:val="242424"/>
                <w:sz w:val="20"/>
                <w:szCs w:val="20"/>
                <w:lang w:eastAsia="en-GB"/>
              </w:rPr>
            </w:pPr>
            <w:bookmarkStart w:id="0" w:name="_Hlk146392667"/>
            <w:r w:rsidRPr="5DDF6D6A">
              <w:rPr>
                <w:rFonts w:ascii="Comic Sans MS" w:eastAsia="Times New Roman" w:hAnsi="Comic Sans MS" w:cs="Calibri"/>
                <w:b/>
                <w:bCs/>
                <w:color w:val="242424"/>
                <w:sz w:val="20"/>
                <w:szCs w:val="20"/>
                <w:lang w:eastAsia="en-GB"/>
              </w:rPr>
              <w:t>Year 1</w:t>
            </w:r>
            <w:r w:rsidR="5E8B8C41" w:rsidRPr="5DDF6D6A">
              <w:rPr>
                <w:rFonts w:ascii="Comic Sans MS" w:eastAsia="Times New Roman" w:hAnsi="Comic Sans MS" w:cs="Calibri"/>
                <w:b/>
                <w:bCs/>
                <w:color w:val="242424"/>
                <w:sz w:val="20"/>
                <w:szCs w:val="20"/>
                <w:lang w:eastAsia="en-GB"/>
              </w:rPr>
              <w:t>1</w:t>
            </w:r>
            <w:r w:rsidRPr="5DDF6D6A">
              <w:rPr>
                <w:rFonts w:ascii="Comic Sans MS" w:eastAsia="Times New Roman" w:hAnsi="Comic Sans MS" w:cs="Calibri"/>
                <w:b/>
                <w:bCs/>
                <w:color w:val="242424"/>
                <w:sz w:val="20"/>
                <w:szCs w:val="20"/>
                <w:lang w:eastAsia="en-GB"/>
              </w:rPr>
              <w:t xml:space="preserve"> Entry Level Pathway 2</w:t>
            </w:r>
          </w:p>
          <w:p w14:paraId="65B2DFCA" w14:textId="4816FADC" w:rsidR="27DEC111" w:rsidRDefault="27DEC111" w:rsidP="27DEC111">
            <w:pPr>
              <w:shd w:val="clear" w:color="auto" w:fill="FFFFFF" w:themeFill="background1"/>
              <w:rPr>
                <w:rFonts w:ascii="Comic Sans MS" w:eastAsia="Times New Roman" w:hAnsi="Comic Sans MS" w:cs="Calibri"/>
                <w:b/>
                <w:bCs/>
                <w:color w:val="242424"/>
                <w:sz w:val="20"/>
                <w:szCs w:val="20"/>
                <w:lang w:eastAsia="en-GB"/>
              </w:rPr>
            </w:pPr>
          </w:p>
          <w:bookmarkEnd w:id="0"/>
          <w:p w14:paraId="541EDCCE" w14:textId="52CC3FC7" w:rsidR="004140CD" w:rsidRPr="004140CD" w:rsidRDefault="36D408D0" w:rsidP="5DDF6D6A">
            <w:pPr>
              <w:shd w:val="clear" w:color="auto" w:fill="FFFFFF" w:themeFill="background1"/>
              <w:rPr>
                <w:rFonts w:ascii="Comic Sans MS" w:eastAsia="Times New Roman" w:hAnsi="Comic Sans MS" w:cs="Calibri"/>
                <w:color w:val="242424"/>
                <w:sz w:val="20"/>
                <w:szCs w:val="20"/>
                <w:lang w:eastAsia="en-GB"/>
              </w:rPr>
            </w:pPr>
            <w:r w:rsidRPr="5DDF6D6A">
              <w:rPr>
                <w:rFonts w:ascii="Comic Sans MS" w:eastAsia="Times New Roman" w:hAnsi="Comic Sans MS" w:cs="Calibri"/>
                <w:color w:val="242424"/>
                <w:sz w:val="20"/>
                <w:szCs w:val="20"/>
                <w:lang w:eastAsia="en-GB"/>
              </w:rPr>
              <w:t>Calculate money with pence up to one pound and in whole pounds of multiple items and write with the correct symbols (£ or p)</w:t>
            </w:r>
          </w:p>
          <w:p w14:paraId="32A88209" w14:textId="565A7D1C" w:rsidR="004140CD" w:rsidRPr="004140CD" w:rsidRDefault="36D408D0" w:rsidP="5DDF6D6A">
            <w:pPr>
              <w:shd w:val="clear" w:color="auto" w:fill="FFFFFF" w:themeFill="background1"/>
            </w:pPr>
            <w:r w:rsidRPr="5DDF6D6A">
              <w:rPr>
                <w:rFonts w:ascii="Comic Sans MS" w:eastAsia="Times New Roman" w:hAnsi="Comic Sans MS" w:cs="Calibri"/>
                <w:color w:val="242424"/>
                <w:sz w:val="20"/>
                <w:szCs w:val="20"/>
                <w:lang w:eastAsia="en-GB"/>
              </w:rPr>
              <w:t xml:space="preserve"> </w:t>
            </w:r>
          </w:p>
          <w:p w14:paraId="14A7497C" w14:textId="2AFF426F" w:rsidR="004140CD" w:rsidRPr="004140CD" w:rsidRDefault="36D408D0" w:rsidP="5DDF6D6A">
            <w:pPr>
              <w:shd w:val="clear" w:color="auto" w:fill="FFFFFF" w:themeFill="background1"/>
            </w:pPr>
            <w:r w:rsidRPr="5DDF6D6A">
              <w:rPr>
                <w:rFonts w:ascii="Comic Sans MS" w:eastAsia="Times New Roman" w:hAnsi="Comic Sans MS" w:cs="Calibri"/>
                <w:color w:val="242424"/>
                <w:sz w:val="20"/>
                <w:szCs w:val="20"/>
                <w:lang w:eastAsia="en-GB"/>
              </w:rPr>
              <w:t>Use metric measures of length, including millimetres, centimetres, metres and kilometres</w:t>
            </w:r>
          </w:p>
          <w:p w14:paraId="5C390A73" w14:textId="0DAC5D8B" w:rsidR="004140CD" w:rsidRPr="004140CD" w:rsidRDefault="36D408D0" w:rsidP="5DDF6D6A">
            <w:pPr>
              <w:shd w:val="clear" w:color="auto" w:fill="FFFFFF" w:themeFill="background1"/>
            </w:pPr>
            <w:r w:rsidRPr="5DDF6D6A">
              <w:rPr>
                <w:rFonts w:ascii="Comic Sans MS" w:eastAsia="Times New Roman" w:hAnsi="Comic Sans MS" w:cs="Calibri"/>
                <w:color w:val="242424"/>
                <w:sz w:val="20"/>
                <w:szCs w:val="20"/>
                <w:lang w:eastAsia="en-GB"/>
              </w:rPr>
              <w:t xml:space="preserve"> </w:t>
            </w:r>
          </w:p>
          <w:p w14:paraId="563BCFC9" w14:textId="70DD642E" w:rsidR="004140CD" w:rsidRPr="004140CD" w:rsidRDefault="36D408D0" w:rsidP="5DDF6D6A">
            <w:pPr>
              <w:shd w:val="clear" w:color="auto" w:fill="FFFFFF" w:themeFill="background1"/>
            </w:pPr>
            <w:r w:rsidRPr="5DDF6D6A">
              <w:rPr>
                <w:rFonts w:ascii="Comic Sans MS" w:eastAsia="Times New Roman" w:hAnsi="Comic Sans MS" w:cs="Calibri"/>
                <w:color w:val="242424"/>
                <w:sz w:val="20"/>
                <w:szCs w:val="20"/>
                <w:lang w:eastAsia="en-GB"/>
              </w:rPr>
              <w:t>Use measures of weight, including grams and kilograms</w:t>
            </w:r>
          </w:p>
          <w:p w14:paraId="28D8C336" w14:textId="5006F8B8" w:rsidR="004140CD" w:rsidRPr="004140CD" w:rsidRDefault="36D408D0" w:rsidP="5DDF6D6A">
            <w:pPr>
              <w:shd w:val="clear" w:color="auto" w:fill="FFFFFF" w:themeFill="background1"/>
            </w:pPr>
            <w:r w:rsidRPr="5DDF6D6A">
              <w:rPr>
                <w:rFonts w:ascii="Comic Sans MS" w:eastAsia="Times New Roman" w:hAnsi="Comic Sans MS" w:cs="Calibri"/>
                <w:color w:val="242424"/>
                <w:sz w:val="20"/>
                <w:szCs w:val="20"/>
                <w:lang w:eastAsia="en-GB"/>
              </w:rPr>
              <w:t>Use measures of capacity, including millilitres and litres</w:t>
            </w:r>
          </w:p>
          <w:p w14:paraId="2109CECA" w14:textId="2D75A493" w:rsidR="004140CD" w:rsidRPr="004140CD" w:rsidRDefault="36D408D0" w:rsidP="5DDF6D6A">
            <w:pPr>
              <w:shd w:val="clear" w:color="auto" w:fill="FFFFFF" w:themeFill="background1"/>
            </w:pPr>
            <w:r w:rsidRPr="5DDF6D6A">
              <w:rPr>
                <w:rFonts w:ascii="Comic Sans MS" w:eastAsia="Times New Roman" w:hAnsi="Comic Sans MS" w:cs="Calibri"/>
                <w:color w:val="242424"/>
                <w:sz w:val="20"/>
                <w:szCs w:val="20"/>
                <w:lang w:eastAsia="en-GB"/>
              </w:rPr>
              <w:t xml:space="preserve"> </w:t>
            </w:r>
          </w:p>
          <w:p w14:paraId="466FA2F6" w14:textId="767D2CB9" w:rsidR="004140CD" w:rsidRPr="004140CD" w:rsidRDefault="36D408D0" w:rsidP="5DDF6D6A">
            <w:pPr>
              <w:shd w:val="clear" w:color="auto" w:fill="FFFFFF" w:themeFill="background1"/>
            </w:pPr>
            <w:r w:rsidRPr="5DDF6D6A">
              <w:rPr>
                <w:rFonts w:ascii="Comic Sans MS" w:eastAsia="Times New Roman" w:hAnsi="Comic Sans MS" w:cs="Calibri"/>
                <w:color w:val="242424"/>
                <w:sz w:val="20"/>
                <w:szCs w:val="20"/>
                <w:lang w:eastAsia="en-GB"/>
              </w:rPr>
              <w:t>Read and compare positive temperatures</w:t>
            </w:r>
          </w:p>
          <w:p w14:paraId="7901A366" w14:textId="6280F5CB" w:rsidR="004140CD" w:rsidRPr="004140CD" w:rsidRDefault="36D408D0" w:rsidP="5DDF6D6A">
            <w:pPr>
              <w:shd w:val="clear" w:color="auto" w:fill="FFFFFF" w:themeFill="background1"/>
            </w:pPr>
            <w:r w:rsidRPr="5DDF6D6A">
              <w:rPr>
                <w:rFonts w:ascii="Comic Sans MS" w:eastAsia="Times New Roman" w:hAnsi="Comic Sans MS" w:cs="Calibri"/>
                <w:color w:val="242424"/>
                <w:sz w:val="20"/>
                <w:szCs w:val="20"/>
                <w:lang w:eastAsia="en-GB"/>
              </w:rPr>
              <w:t xml:space="preserve"> </w:t>
            </w:r>
          </w:p>
          <w:p w14:paraId="14EFB8E0" w14:textId="03940E00" w:rsidR="004140CD" w:rsidRPr="004140CD" w:rsidRDefault="36D408D0" w:rsidP="5DDF6D6A">
            <w:pPr>
              <w:shd w:val="clear" w:color="auto" w:fill="FFFFFF" w:themeFill="background1"/>
            </w:pPr>
            <w:r w:rsidRPr="5DDF6D6A">
              <w:rPr>
                <w:rFonts w:ascii="Comic Sans MS" w:eastAsia="Times New Roman" w:hAnsi="Comic Sans MS" w:cs="Calibri"/>
                <w:color w:val="242424"/>
                <w:sz w:val="20"/>
                <w:szCs w:val="20"/>
                <w:lang w:eastAsia="en-GB"/>
              </w:rPr>
              <w:t>Extract information from lists, tables, diagrams and bar charts</w:t>
            </w:r>
          </w:p>
          <w:p w14:paraId="01C5D0AA" w14:textId="1F6C4B1E" w:rsidR="004140CD" w:rsidRPr="004140CD" w:rsidRDefault="36D408D0" w:rsidP="5DDF6D6A">
            <w:pPr>
              <w:shd w:val="clear" w:color="auto" w:fill="FFFFFF" w:themeFill="background1"/>
            </w:pPr>
            <w:r w:rsidRPr="5DDF6D6A">
              <w:rPr>
                <w:rFonts w:ascii="Comic Sans MS" w:eastAsia="Times New Roman" w:hAnsi="Comic Sans MS" w:cs="Calibri"/>
                <w:color w:val="242424"/>
                <w:sz w:val="20"/>
                <w:szCs w:val="20"/>
                <w:lang w:eastAsia="en-GB"/>
              </w:rPr>
              <w:t xml:space="preserve"> </w:t>
            </w:r>
          </w:p>
          <w:p w14:paraId="0FBFEEC5" w14:textId="52C1E2D4" w:rsidR="004140CD" w:rsidRPr="004140CD" w:rsidRDefault="36D408D0" w:rsidP="5DDF6D6A">
            <w:pPr>
              <w:shd w:val="clear" w:color="auto" w:fill="FFFFFF" w:themeFill="background1"/>
            </w:pPr>
            <w:r w:rsidRPr="5DDF6D6A">
              <w:rPr>
                <w:rFonts w:ascii="Comic Sans MS" w:eastAsia="Times New Roman" w:hAnsi="Comic Sans MS" w:cs="Calibri"/>
                <w:color w:val="242424"/>
                <w:sz w:val="20"/>
                <w:szCs w:val="20"/>
                <w:lang w:eastAsia="en-GB"/>
              </w:rPr>
              <w:t>Make numerical comparisons from bar charts</w:t>
            </w:r>
          </w:p>
          <w:p w14:paraId="7358A64A" w14:textId="67212A5D" w:rsidR="004140CD" w:rsidRPr="004140CD" w:rsidRDefault="004140CD" w:rsidP="5DDF6D6A">
            <w:pPr>
              <w:shd w:val="clear" w:color="auto" w:fill="FFFFFF" w:themeFill="background1"/>
              <w:rPr>
                <w:rFonts w:ascii="Comic Sans MS" w:eastAsia="Times New Roman" w:hAnsi="Comic Sans MS" w:cs="Calibri"/>
                <w:color w:val="242424"/>
                <w:sz w:val="20"/>
                <w:szCs w:val="20"/>
                <w:lang w:eastAsia="en-GB"/>
              </w:rPr>
            </w:pPr>
          </w:p>
          <w:p w14:paraId="14CDBECC" w14:textId="77777777" w:rsidR="007F37F1" w:rsidRDefault="007F37F1" w:rsidP="0CF691B1">
            <w:pPr>
              <w:shd w:val="clear" w:color="auto" w:fill="FFFFFF" w:themeFill="background1"/>
              <w:textAlignment w:val="baseline"/>
              <w:rPr>
                <w:rFonts w:ascii="Comic Sans MS" w:eastAsia="Times New Roman" w:hAnsi="Comic Sans MS" w:cs="Calibri"/>
                <w:sz w:val="20"/>
                <w:szCs w:val="20"/>
                <w:lang w:eastAsia="en-GB"/>
              </w:rPr>
            </w:pPr>
          </w:p>
          <w:p w14:paraId="6356C63F" w14:textId="77777777" w:rsidR="00B77115" w:rsidRDefault="00B77115" w:rsidP="0CF691B1">
            <w:pPr>
              <w:shd w:val="clear" w:color="auto" w:fill="FFFFFF" w:themeFill="background1"/>
              <w:textAlignment w:val="baseline"/>
              <w:rPr>
                <w:rFonts w:ascii="Comic Sans MS" w:eastAsia="Times New Roman" w:hAnsi="Comic Sans MS" w:cs="Calibri"/>
                <w:sz w:val="20"/>
                <w:szCs w:val="20"/>
                <w:lang w:eastAsia="en-GB"/>
              </w:rPr>
            </w:pPr>
          </w:p>
          <w:p w14:paraId="0FC2CD3D" w14:textId="77777777" w:rsidR="00B77115" w:rsidRDefault="00B77115" w:rsidP="0CF691B1">
            <w:pPr>
              <w:shd w:val="clear" w:color="auto" w:fill="FFFFFF" w:themeFill="background1"/>
              <w:textAlignment w:val="baseline"/>
              <w:rPr>
                <w:rFonts w:ascii="Comic Sans MS" w:eastAsia="Times New Roman" w:hAnsi="Comic Sans MS" w:cs="Calibri"/>
                <w:sz w:val="20"/>
                <w:szCs w:val="20"/>
                <w:lang w:eastAsia="en-GB"/>
              </w:rPr>
            </w:pPr>
          </w:p>
          <w:p w14:paraId="551F0551" w14:textId="77777777" w:rsidR="00B77115" w:rsidRDefault="00B77115" w:rsidP="0CF691B1">
            <w:pPr>
              <w:shd w:val="clear" w:color="auto" w:fill="FFFFFF" w:themeFill="background1"/>
              <w:textAlignment w:val="baseline"/>
              <w:rPr>
                <w:rFonts w:ascii="Comic Sans MS" w:eastAsia="Times New Roman" w:hAnsi="Comic Sans MS" w:cs="Calibri"/>
                <w:sz w:val="20"/>
                <w:szCs w:val="20"/>
                <w:lang w:eastAsia="en-GB"/>
              </w:rPr>
            </w:pPr>
          </w:p>
          <w:p w14:paraId="1FFE55CA" w14:textId="77777777" w:rsidR="00B77115" w:rsidRDefault="00B77115" w:rsidP="0CF691B1">
            <w:pPr>
              <w:shd w:val="clear" w:color="auto" w:fill="FFFFFF" w:themeFill="background1"/>
              <w:textAlignment w:val="baseline"/>
              <w:rPr>
                <w:rFonts w:ascii="Comic Sans MS" w:eastAsia="Times New Roman" w:hAnsi="Comic Sans MS" w:cs="Calibri"/>
                <w:sz w:val="20"/>
                <w:szCs w:val="20"/>
                <w:lang w:eastAsia="en-GB"/>
              </w:rPr>
            </w:pPr>
          </w:p>
          <w:p w14:paraId="2DDFA6FC" w14:textId="77777777" w:rsidR="00B77115" w:rsidRDefault="00B77115" w:rsidP="0CF691B1">
            <w:pPr>
              <w:shd w:val="clear" w:color="auto" w:fill="FFFFFF" w:themeFill="background1"/>
              <w:textAlignment w:val="baseline"/>
              <w:rPr>
                <w:rFonts w:ascii="Comic Sans MS" w:eastAsia="Times New Roman" w:hAnsi="Comic Sans MS" w:cs="Calibri"/>
                <w:sz w:val="20"/>
                <w:szCs w:val="20"/>
                <w:lang w:eastAsia="en-GB"/>
              </w:rPr>
            </w:pPr>
          </w:p>
          <w:p w14:paraId="7AC91415" w14:textId="77777777" w:rsidR="00B77115" w:rsidRDefault="00B77115" w:rsidP="0CF691B1">
            <w:pPr>
              <w:shd w:val="clear" w:color="auto" w:fill="FFFFFF" w:themeFill="background1"/>
              <w:textAlignment w:val="baseline"/>
              <w:rPr>
                <w:rFonts w:ascii="Comic Sans MS" w:eastAsia="Times New Roman" w:hAnsi="Comic Sans MS" w:cs="Calibri"/>
                <w:sz w:val="20"/>
                <w:szCs w:val="20"/>
                <w:lang w:eastAsia="en-GB"/>
              </w:rPr>
            </w:pPr>
          </w:p>
          <w:p w14:paraId="5A20E255" w14:textId="744355E6" w:rsidR="00B77115" w:rsidRPr="000857F6" w:rsidRDefault="00B77115" w:rsidP="0CF691B1">
            <w:pPr>
              <w:shd w:val="clear" w:color="auto" w:fill="FFFFFF" w:themeFill="background1"/>
              <w:textAlignment w:val="baseline"/>
              <w:rPr>
                <w:rFonts w:ascii="Comic Sans MS" w:eastAsia="Times New Roman" w:hAnsi="Comic Sans MS" w:cs="Calibri"/>
                <w:sz w:val="20"/>
                <w:szCs w:val="20"/>
                <w:lang w:eastAsia="en-GB"/>
              </w:rPr>
            </w:pPr>
          </w:p>
        </w:tc>
        <w:tc>
          <w:tcPr>
            <w:tcW w:w="3061" w:type="dxa"/>
          </w:tcPr>
          <w:p w14:paraId="36145AC2" w14:textId="18C61833" w:rsidR="001E6568" w:rsidRPr="001E6568" w:rsidRDefault="001E6568" w:rsidP="78F4428E">
            <w:pPr>
              <w:shd w:val="clear" w:color="auto" w:fill="FFFFFF" w:themeFill="background1"/>
              <w:rPr>
                <w:rFonts w:ascii="Comic Sans MS" w:eastAsia="Times New Roman" w:hAnsi="Comic Sans MS"/>
                <w:b/>
                <w:bCs/>
                <w:color w:val="000000"/>
                <w:sz w:val="20"/>
                <w:szCs w:val="20"/>
                <w:bdr w:val="none" w:sz="0" w:space="0" w:color="auto" w:frame="1"/>
                <w:lang w:eastAsia="en-GB"/>
              </w:rPr>
            </w:pPr>
            <w:r w:rsidRPr="78F4428E">
              <w:rPr>
                <w:rFonts w:ascii="Comic Sans MS" w:eastAsia="Times New Roman" w:hAnsi="Comic Sans MS"/>
                <w:b/>
                <w:bCs/>
                <w:color w:val="000000"/>
                <w:sz w:val="20"/>
                <w:szCs w:val="20"/>
                <w:bdr w:val="none" w:sz="0" w:space="0" w:color="auto" w:frame="1"/>
                <w:lang w:eastAsia="en-GB"/>
              </w:rPr>
              <w:lastRenderedPageBreak/>
              <w:t>Year 1</w:t>
            </w:r>
            <w:r w:rsidR="005D4B79" w:rsidRPr="78F4428E">
              <w:rPr>
                <w:rFonts w:ascii="Comic Sans MS" w:eastAsia="Times New Roman" w:hAnsi="Comic Sans MS"/>
                <w:b/>
                <w:bCs/>
                <w:color w:val="000000"/>
                <w:sz w:val="20"/>
                <w:szCs w:val="20"/>
                <w:bdr w:val="none" w:sz="0" w:space="0" w:color="auto" w:frame="1"/>
                <w:lang w:eastAsia="en-GB"/>
              </w:rPr>
              <w:t>1</w:t>
            </w:r>
            <w:r w:rsidRPr="78F4428E">
              <w:rPr>
                <w:rFonts w:ascii="Comic Sans MS" w:eastAsia="Times New Roman" w:hAnsi="Comic Sans MS"/>
                <w:b/>
                <w:bCs/>
                <w:color w:val="000000"/>
                <w:sz w:val="20"/>
                <w:szCs w:val="20"/>
                <w:bdr w:val="none" w:sz="0" w:space="0" w:color="auto" w:frame="1"/>
                <w:lang w:eastAsia="en-GB"/>
              </w:rPr>
              <w:t xml:space="preserve"> GCSE Pathway 3</w:t>
            </w:r>
          </w:p>
          <w:p w14:paraId="528F34B4" w14:textId="77777777" w:rsidR="001E6568" w:rsidRPr="001E6568" w:rsidRDefault="001E6568" w:rsidP="78F4428E">
            <w:pPr>
              <w:shd w:val="clear" w:color="auto" w:fill="FFFFFF" w:themeFill="background1"/>
              <w:rPr>
                <w:rFonts w:ascii="Comic Sans MS" w:eastAsia="Times New Roman" w:hAnsi="Comic Sans MS"/>
                <w:color w:val="000000"/>
                <w:sz w:val="20"/>
                <w:szCs w:val="20"/>
                <w:bdr w:val="none" w:sz="0" w:space="0" w:color="auto" w:frame="1"/>
                <w:lang w:eastAsia="en-GB"/>
              </w:rPr>
            </w:pPr>
          </w:p>
          <w:p w14:paraId="64811ABD" w14:textId="73839A5D" w:rsidR="001E6568" w:rsidRDefault="103305D5" w:rsidP="5DDF6D6A">
            <w:pPr>
              <w:rPr>
                <w:rFonts w:ascii="Comic Sans MS" w:eastAsia="Comic Sans MS" w:hAnsi="Comic Sans MS" w:cs="Comic Sans MS"/>
                <w:color w:val="000000" w:themeColor="text1"/>
                <w:sz w:val="20"/>
                <w:szCs w:val="20"/>
              </w:rPr>
            </w:pPr>
            <w:r w:rsidRPr="5DDF6D6A">
              <w:rPr>
                <w:rFonts w:ascii="Comic Sans MS" w:eastAsia="Comic Sans MS" w:hAnsi="Comic Sans MS" w:cs="Comic Sans MS"/>
                <w:color w:val="000000" w:themeColor="text1"/>
                <w:sz w:val="20"/>
                <w:szCs w:val="20"/>
              </w:rPr>
              <w:t xml:space="preserve">Students will be </w:t>
            </w:r>
            <w:r w:rsidR="2D3E4913" w:rsidRPr="5DDF6D6A">
              <w:rPr>
                <w:rFonts w:ascii="Comic Sans MS" w:eastAsia="Comic Sans MS" w:hAnsi="Comic Sans MS" w:cs="Comic Sans MS"/>
                <w:color w:val="000000" w:themeColor="text1"/>
                <w:sz w:val="20"/>
                <w:szCs w:val="20"/>
              </w:rPr>
              <w:t>finishing</w:t>
            </w:r>
            <w:r w:rsidRPr="5DDF6D6A">
              <w:rPr>
                <w:rFonts w:ascii="Comic Sans MS" w:eastAsia="Comic Sans MS" w:hAnsi="Comic Sans MS" w:cs="Comic Sans MS"/>
                <w:color w:val="000000" w:themeColor="text1"/>
                <w:sz w:val="20"/>
                <w:szCs w:val="20"/>
              </w:rPr>
              <w:t xml:space="preserve"> up the Variation and Evolution topic, </w:t>
            </w:r>
            <w:r w:rsidR="76D2ED35" w:rsidRPr="5DDF6D6A">
              <w:rPr>
                <w:rFonts w:ascii="Comic Sans MS" w:eastAsia="Comic Sans MS" w:hAnsi="Comic Sans MS" w:cs="Comic Sans MS"/>
                <w:color w:val="000000" w:themeColor="text1"/>
                <w:sz w:val="20"/>
                <w:szCs w:val="20"/>
              </w:rPr>
              <w:t>exploring</w:t>
            </w:r>
            <w:r w:rsidRPr="5DDF6D6A">
              <w:rPr>
                <w:rFonts w:ascii="Comic Sans MS" w:eastAsia="Comic Sans MS" w:hAnsi="Comic Sans MS" w:cs="Comic Sans MS"/>
                <w:color w:val="000000" w:themeColor="text1"/>
                <w:sz w:val="20"/>
                <w:szCs w:val="20"/>
              </w:rPr>
              <w:t xml:space="preserve"> Darwin and Wallace’s idea</w:t>
            </w:r>
            <w:r w:rsidR="063227C3" w:rsidRPr="5DDF6D6A">
              <w:rPr>
                <w:rFonts w:ascii="Comic Sans MS" w:eastAsia="Comic Sans MS" w:hAnsi="Comic Sans MS" w:cs="Comic Sans MS"/>
                <w:color w:val="000000" w:themeColor="text1"/>
                <w:sz w:val="20"/>
                <w:szCs w:val="20"/>
              </w:rPr>
              <w:t>s, selective breeding and genetic engineering.</w:t>
            </w:r>
          </w:p>
          <w:p w14:paraId="36C50E73" w14:textId="6269FC1A" w:rsidR="001E6568" w:rsidRDefault="001E6568" w:rsidP="5DDF6D6A">
            <w:pPr>
              <w:rPr>
                <w:rFonts w:ascii="Comic Sans MS" w:eastAsia="Comic Sans MS" w:hAnsi="Comic Sans MS" w:cs="Comic Sans MS"/>
                <w:color w:val="000000" w:themeColor="text1"/>
                <w:sz w:val="20"/>
                <w:szCs w:val="20"/>
              </w:rPr>
            </w:pPr>
          </w:p>
          <w:p w14:paraId="4165BF7F" w14:textId="6AA4EB4B" w:rsidR="001E6568" w:rsidRDefault="063227C3" w:rsidP="5DDF6D6A">
            <w:pPr>
              <w:rPr>
                <w:rFonts w:ascii="Comic Sans MS" w:eastAsia="Comic Sans MS" w:hAnsi="Comic Sans MS" w:cs="Comic Sans MS"/>
                <w:color w:val="000000" w:themeColor="text1"/>
                <w:sz w:val="20"/>
                <w:szCs w:val="20"/>
              </w:rPr>
            </w:pPr>
            <w:r w:rsidRPr="5DDF6D6A">
              <w:rPr>
                <w:rFonts w:ascii="Comic Sans MS" w:eastAsia="Comic Sans MS" w:hAnsi="Comic Sans MS" w:cs="Comic Sans MS"/>
                <w:color w:val="000000" w:themeColor="text1"/>
                <w:sz w:val="20"/>
                <w:szCs w:val="20"/>
              </w:rPr>
              <w:t>We</w:t>
            </w:r>
            <w:r w:rsidR="08023F57" w:rsidRPr="5DDF6D6A">
              <w:rPr>
                <w:rFonts w:ascii="Comic Sans MS" w:eastAsia="Comic Sans MS" w:hAnsi="Comic Sans MS" w:cs="Comic Sans MS"/>
                <w:color w:val="000000" w:themeColor="text1"/>
                <w:sz w:val="20"/>
                <w:szCs w:val="20"/>
              </w:rPr>
              <w:t xml:space="preserve"> </w:t>
            </w:r>
            <w:r w:rsidRPr="5DDF6D6A">
              <w:rPr>
                <w:rFonts w:ascii="Comic Sans MS" w:eastAsia="Comic Sans MS" w:hAnsi="Comic Sans MS" w:cs="Comic Sans MS"/>
                <w:color w:val="000000" w:themeColor="text1"/>
                <w:sz w:val="20"/>
                <w:szCs w:val="20"/>
              </w:rPr>
              <w:t xml:space="preserve">will then </w:t>
            </w:r>
            <w:r w:rsidR="103305D5" w:rsidRPr="5DDF6D6A">
              <w:rPr>
                <w:rFonts w:ascii="Comic Sans MS" w:eastAsia="Comic Sans MS" w:hAnsi="Comic Sans MS" w:cs="Comic Sans MS"/>
                <w:color w:val="000000" w:themeColor="text1"/>
                <w:sz w:val="20"/>
                <w:szCs w:val="20"/>
              </w:rPr>
              <w:t xml:space="preserve">be focusing on revision and exam practice in preparation for their upcoming GCSE Biology exams and will incorporate- </w:t>
            </w:r>
          </w:p>
          <w:p w14:paraId="1722CA3B" w14:textId="17A54FCE" w:rsidR="001E6568" w:rsidRDefault="103305D5" w:rsidP="5DDF6D6A">
            <w:pPr>
              <w:rPr>
                <w:rFonts w:ascii="Comic Sans MS" w:eastAsia="Comic Sans MS" w:hAnsi="Comic Sans MS" w:cs="Comic Sans MS"/>
                <w:color w:val="000000" w:themeColor="text1"/>
                <w:sz w:val="20"/>
                <w:szCs w:val="20"/>
              </w:rPr>
            </w:pPr>
            <w:r w:rsidRPr="5DDF6D6A">
              <w:rPr>
                <w:rFonts w:ascii="Comic Sans MS" w:eastAsia="Comic Sans MS" w:hAnsi="Comic Sans MS" w:cs="Comic Sans MS"/>
                <w:color w:val="000000" w:themeColor="text1"/>
                <w:sz w:val="20"/>
                <w:szCs w:val="20"/>
                <w:lang w:val="en-US"/>
              </w:rPr>
              <w:t>* Low stakes quizzing – using flashcards or of 5-10 questions at the beginning of the lesson, so that students transfer as much information as possible from their long-term memory to their working memory;</w:t>
            </w:r>
          </w:p>
          <w:p w14:paraId="08533204" w14:textId="298967B9" w:rsidR="001E6568" w:rsidRDefault="103305D5" w:rsidP="5DDF6D6A">
            <w:pPr>
              <w:rPr>
                <w:rFonts w:ascii="Comic Sans MS" w:eastAsia="Comic Sans MS" w:hAnsi="Comic Sans MS" w:cs="Comic Sans MS"/>
                <w:color w:val="000000" w:themeColor="text1"/>
                <w:sz w:val="20"/>
                <w:szCs w:val="20"/>
              </w:rPr>
            </w:pPr>
            <w:r w:rsidRPr="5DDF6D6A">
              <w:rPr>
                <w:rFonts w:ascii="Comic Sans MS" w:eastAsia="Comic Sans MS" w:hAnsi="Comic Sans MS" w:cs="Comic Sans MS"/>
                <w:color w:val="000000" w:themeColor="text1"/>
                <w:sz w:val="20"/>
                <w:szCs w:val="20"/>
              </w:rPr>
              <w:t xml:space="preserve">* Practice testing – exposing the students to as many types and styles of exam questions as possible, so that they </w:t>
            </w:r>
            <w:r w:rsidRPr="5DDF6D6A">
              <w:rPr>
                <w:rFonts w:ascii="Comic Sans MS" w:eastAsia="Comic Sans MS" w:hAnsi="Comic Sans MS" w:cs="Comic Sans MS"/>
                <w:color w:val="000000" w:themeColor="text1"/>
                <w:sz w:val="20"/>
                <w:szCs w:val="20"/>
              </w:rPr>
              <w:lastRenderedPageBreak/>
              <w:t>become more familiar with the expectations of the exams.</w:t>
            </w:r>
          </w:p>
          <w:p w14:paraId="4E0C7D85" w14:textId="6DCDAA8D" w:rsidR="001E6568" w:rsidRDefault="103305D5" w:rsidP="5DDF6D6A">
            <w:pPr>
              <w:rPr>
                <w:rFonts w:ascii="Comic Sans MS" w:eastAsia="Comic Sans MS" w:hAnsi="Comic Sans MS" w:cs="Comic Sans MS"/>
                <w:color w:val="000000" w:themeColor="text1"/>
                <w:sz w:val="20"/>
                <w:szCs w:val="20"/>
              </w:rPr>
            </w:pPr>
            <w:r w:rsidRPr="5DDF6D6A">
              <w:rPr>
                <w:rFonts w:ascii="Comic Sans MS" w:eastAsia="Comic Sans MS" w:hAnsi="Comic Sans MS" w:cs="Comic Sans MS"/>
                <w:color w:val="000000" w:themeColor="text1"/>
                <w:sz w:val="20"/>
                <w:szCs w:val="20"/>
              </w:rPr>
              <w:t>* Identifying gaps in knowledge through exam practice and revision lessons.</w:t>
            </w:r>
          </w:p>
          <w:p w14:paraId="50A3295C" w14:textId="41B5BE27" w:rsidR="001E6568" w:rsidRDefault="103305D5" w:rsidP="5DDF6D6A">
            <w:pPr>
              <w:rPr>
                <w:rFonts w:ascii="Comic Sans MS" w:eastAsia="Comic Sans MS" w:hAnsi="Comic Sans MS" w:cs="Comic Sans MS"/>
                <w:color w:val="000000" w:themeColor="text1"/>
                <w:sz w:val="20"/>
                <w:szCs w:val="20"/>
              </w:rPr>
            </w:pPr>
            <w:r w:rsidRPr="5DDF6D6A">
              <w:rPr>
                <w:rFonts w:ascii="Comic Sans MS" w:eastAsia="Comic Sans MS" w:hAnsi="Comic Sans MS" w:cs="Comic Sans MS"/>
                <w:color w:val="000000" w:themeColor="text1"/>
                <w:sz w:val="20"/>
                <w:szCs w:val="20"/>
              </w:rPr>
              <w:t>* Elaboration through questioning – asking the students ‘why’ something is the right answer, so that they have to explain their thinking to develop their understanding.</w:t>
            </w:r>
          </w:p>
          <w:p w14:paraId="6F46A6BF" w14:textId="52270B17" w:rsidR="001E6568" w:rsidRDefault="001E6568" w:rsidP="5DDF6D6A">
            <w:pPr>
              <w:shd w:val="clear" w:color="auto" w:fill="FFFFFF" w:themeFill="background1"/>
              <w:rPr>
                <w:rFonts w:ascii="Comic Sans MS" w:eastAsia="Times New Roman" w:hAnsi="Comic Sans MS"/>
                <w:color w:val="000000"/>
                <w:sz w:val="20"/>
                <w:szCs w:val="20"/>
                <w:bdr w:val="none" w:sz="0" w:space="0" w:color="auto" w:frame="1"/>
                <w:lang w:eastAsia="en-GB"/>
              </w:rPr>
            </w:pPr>
          </w:p>
          <w:p w14:paraId="3A97B5F7" w14:textId="4D40EC33" w:rsidR="007F37F1" w:rsidRPr="00FB5695" w:rsidRDefault="007F37F1" w:rsidP="78F4428E">
            <w:pPr>
              <w:shd w:val="clear" w:color="auto" w:fill="FFFFFF" w:themeFill="background1"/>
              <w:rPr>
                <w:rFonts w:ascii="Comic Sans MS" w:eastAsia="Times New Roman" w:hAnsi="Comic Sans MS"/>
                <w:color w:val="000000"/>
                <w:sz w:val="20"/>
                <w:szCs w:val="20"/>
                <w:lang w:eastAsia="en-GB"/>
              </w:rPr>
            </w:pPr>
          </w:p>
        </w:tc>
        <w:tc>
          <w:tcPr>
            <w:tcW w:w="3061" w:type="dxa"/>
          </w:tcPr>
          <w:p w14:paraId="5B92BD24" w14:textId="5F7CCCDE" w:rsidR="007F37F1" w:rsidRPr="001E6568" w:rsidRDefault="49838F02" w:rsidP="5DDF6D6A">
            <w:pPr>
              <w:spacing w:after="160" w:line="257" w:lineRule="auto"/>
              <w:rPr>
                <w:rFonts w:ascii="Comic Sans MS" w:eastAsia="Comic Sans MS" w:hAnsi="Comic Sans MS" w:cs="Comic Sans MS"/>
                <w:sz w:val="20"/>
                <w:szCs w:val="20"/>
              </w:rPr>
            </w:pPr>
            <w:r w:rsidRPr="5DDF6D6A">
              <w:rPr>
                <w:rFonts w:ascii="Comic Sans MS" w:eastAsia="Comic Sans MS" w:hAnsi="Comic Sans MS" w:cs="Comic Sans MS"/>
                <w:sz w:val="20"/>
                <w:szCs w:val="20"/>
              </w:rPr>
              <w:lastRenderedPageBreak/>
              <w:t>Having completed all the controlled assessment requirements, Year 11 students will now turn their attention to preparing for the exam in June.  There will be a mixture of revision of topics already covered, the final bits of content they have not yet seen as well a lot of exam practice and improvements to exam technique</w:t>
            </w:r>
          </w:p>
          <w:p w14:paraId="63ED41EB" w14:textId="1C36A0EF" w:rsidR="007F37F1" w:rsidRPr="001E6568" w:rsidRDefault="007F37F1" w:rsidP="78F4428E"/>
          <w:p w14:paraId="1F23E82C" w14:textId="50AEE9D2" w:rsidR="007F37F1" w:rsidRPr="001E6568" w:rsidRDefault="007F37F1" w:rsidP="78F4428E">
            <w:pPr>
              <w:rPr>
                <w:rFonts w:ascii="Comic Sans MS" w:eastAsia="Comic Sans MS" w:hAnsi="Comic Sans MS" w:cs="Comic Sans MS"/>
                <w:color w:val="000000" w:themeColor="text1"/>
                <w:sz w:val="20"/>
                <w:szCs w:val="20"/>
              </w:rPr>
            </w:pPr>
          </w:p>
          <w:p w14:paraId="1D8D4CD8" w14:textId="37995F21" w:rsidR="007F37F1" w:rsidRPr="001E6568" w:rsidRDefault="007F37F1" w:rsidP="78F4428E"/>
          <w:p w14:paraId="6440A3C0" w14:textId="0AB3C538" w:rsidR="007F37F1" w:rsidRPr="001E6568" w:rsidRDefault="007F37F1" w:rsidP="78F4428E">
            <w:pPr>
              <w:rPr>
                <w:rFonts w:ascii="Comic Sans MS" w:eastAsia="Comic Sans MS" w:hAnsi="Comic Sans MS" w:cs="Comic Sans MS"/>
                <w:color w:val="000000" w:themeColor="text1"/>
                <w:sz w:val="20"/>
                <w:szCs w:val="20"/>
              </w:rPr>
            </w:pPr>
          </w:p>
          <w:p w14:paraId="6A68B7E9" w14:textId="76E094B3" w:rsidR="007F37F1" w:rsidRPr="001E6568" w:rsidRDefault="007F37F1" w:rsidP="78F4428E">
            <w:pPr>
              <w:rPr>
                <w:rFonts w:ascii="Comic Sans MS" w:eastAsia="Comic Sans MS" w:hAnsi="Comic Sans MS" w:cs="Comic Sans MS"/>
                <w:color w:val="000000" w:themeColor="text1"/>
                <w:sz w:val="20"/>
                <w:szCs w:val="20"/>
              </w:rPr>
            </w:pPr>
          </w:p>
          <w:p w14:paraId="6E0E6004" w14:textId="09F11339" w:rsidR="007F37F1" w:rsidRPr="001E6568" w:rsidRDefault="007F37F1" w:rsidP="78F4428E">
            <w:pPr>
              <w:rPr>
                <w:rFonts w:ascii="Comic Sans MS" w:eastAsia="Comic Sans MS" w:hAnsi="Comic Sans MS" w:cs="Comic Sans MS"/>
                <w:color w:val="000000" w:themeColor="text1"/>
                <w:sz w:val="20"/>
                <w:szCs w:val="20"/>
              </w:rPr>
            </w:pPr>
          </w:p>
          <w:p w14:paraId="02997ED7" w14:textId="367AFC85" w:rsidR="007F37F1" w:rsidRPr="001E6568" w:rsidRDefault="007F37F1" w:rsidP="78F4428E">
            <w:pPr>
              <w:rPr>
                <w:rFonts w:ascii="Comic Sans MS" w:eastAsia="Comic Sans MS" w:hAnsi="Comic Sans MS" w:cs="Comic Sans MS"/>
                <w:color w:val="000000" w:themeColor="text1"/>
                <w:sz w:val="20"/>
                <w:szCs w:val="20"/>
              </w:rPr>
            </w:pPr>
          </w:p>
          <w:p w14:paraId="30056CC6" w14:textId="211E81B5" w:rsidR="007F37F1" w:rsidRPr="001E6568" w:rsidRDefault="007F37F1" w:rsidP="78F4428E">
            <w:pPr>
              <w:rPr>
                <w:rFonts w:ascii="Comic Sans MS" w:eastAsia="Comic Sans MS" w:hAnsi="Comic Sans MS" w:cs="Comic Sans MS"/>
                <w:color w:val="000000" w:themeColor="text1"/>
                <w:sz w:val="20"/>
                <w:szCs w:val="20"/>
              </w:rPr>
            </w:pPr>
          </w:p>
          <w:p w14:paraId="02C1F7AD" w14:textId="593E58D1" w:rsidR="007F37F1" w:rsidRPr="001E6568" w:rsidRDefault="007F37F1" w:rsidP="78F4428E">
            <w:pPr>
              <w:rPr>
                <w:rFonts w:ascii="Comic Sans MS" w:eastAsia="Comic Sans MS" w:hAnsi="Comic Sans MS" w:cs="Comic Sans MS"/>
                <w:color w:val="000000" w:themeColor="text1"/>
                <w:sz w:val="20"/>
                <w:szCs w:val="20"/>
              </w:rPr>
            </w:pPr>
          </w:p>
          <w:p w14:paraId="27412F93" w14:textId="3043AD9F" w:rsidR="007F37F1" w:rsidRPr="001E6568" w:rsidRDefault="007F37F1" w:rsidP="78F4428E">
            <w:pPr>
              <w:rPr>
                <w:rFonts w:ascii="Comic Sans MS" w:eastAsia="Comic Sans MS" w:hAnsi="Comic Sans MS" w:cs="Comic Sans MS"/>
                <w:color w:val="000000" w:themeColor="text1"/>
                <w:sz w:val="20"/>
                <w:szCs w:val="20"/>
              </w:rPr>
            </w:pPr>
          </w:p>
          <w:p w14:paraId="61906B62" w14:textId="5E800AE3" w:rsidR="007F37F1" w:rsidRPr="001E6568" w:rsidRDefault="007F37F1" w:rsidP="78F4428E">
            <w:pPr>
              <w:rPr>
                <w:rFonts w:ascii="Comic Sans MS" w:eastAsia="Comic Sans MS" w:hAnsi="Comic Sans MS" w:cs="Comic Sans MS"/>
                <w:color w:val="000000" w:themeColor="text1"/>
                <w:sz w:val="20"/>
                <w:szCs w:val="20"/>
              </w:rPr>
            </w:pPr>
          </w:p>
          <w:p w14:paraId="7F7A1590" w14:textId="7F5E34E8" w:rsidR="007F37F1" w:rsidRPr="001E6568" w:rsidRDefault="007F37F1" w:rsidP="78F4428E">
            <w:pPr>
              <w:rPr>
                <w:rFonts w:ascii="Comic Sans MS" w:eastAsia="Comic Sans MS" w:hAnsi="Comic Sans MS" w:cs="Comic Sans MS"/>
                <w:color w:val="000000" w:themeColor="text1"/>
                <w:sz w:val="20"/>
                <w:szCs w:val="20"/>
              </w:rPr>
            </w:pPr>
          </w:p>
          <w:p w14:paraId="51469818" w14:textId="6D68CE5C" w:rsidR="007F37F1" w:rsidRPr="001E6568" w:rsidRDefault="007F37F1" w:rsidP="78F4428E">
            <w:pPr>
              <w:rPr>
                <w:rFonts w:ascii="Comic Sans MS" w:eastAsia="Comic Sans MS" w:hAnsi="Comic Sans MS" w:cs="Comic Sans MS"/>
                <w:color w:val="000000" w:themeColor="text1"/>
                <w:sz w:val="20"/>
                <w:szCs w:val="20"/>
              </w:rPr>
            </w:pPr>
          </w:p>
          <w:p w14:paraId="0D7CB687" w14:textId="444CC84C" w:rsidR="007F37F1" w:rsidRPr="001E6568" w:rsidRDefault="007F37F1" w:rsidP="78F4428E">
            <w:pPr>
              <w:rPr>
                <w:rFonts w:ascii="Comic Sans MS" w:eastAsia="Comic Sans MS" w:hAnsi="Comic Sans MS" w:cs="Comic Sans MS"/>
                <w:color w:val="000000" w:themeColor="text1"/>
                <w:sz w:val="20"/>
                <w:szCs w:val="20"/>
              </w:rPr>
            </w:pPr>
          </w:p>
          <w:p w14:paraId="2ECB93A3" w14:textId="317F0BC5" w:rsidR="007F37F1" w:rsidRPr="001E6568" w:rsidRDefault="007F37F1" w:rsidP="78F4428E">
            <w:pPr>
              <w:rPr>
                <w:rFonts w:ascii="Comic Sans MS" w:eastAsia="Comic Sans MS" w:hAnsi="Comic Sans MS" w:cs="Comic Sans MS"/>
                <w:color w:val="000000" w:themeColor="text1"/>
                <w:sz w:val="20"/>
                <w:szCs w:val="20"/>
              </w:rPr>
            </w:pPr>
          </w:p>
          <w:p w14:paraId="6B1A9B7D" w14:textId="639F86A9" w:rsidR="007F37F1" w:rsidRPr="001E6568" w:rsidRDefault="007F37F1" w:rsidP="78F4428E">
            <w:pPr>
              <w:rPr>
                <w:rFonts w:ascii="Comic Sans MS" w:eastAsia="Comic Sans MS" w:hAnsi="Comic Sans MS" w:cs="Comic Sans MS"/>
                <w:color w:val="000000" w:themeColor="text1"/>
                <w:sz w:val="20"/>
                <w:szCs w:val="20"/>
              </w:rPr>
            </w:pPr>
          </w:p>
          <w:p w14:paraId="2B8F39C2" w14:textId="2A83CBA6" w:rsidR="007F37F1" w:rsidRPr="001E6568" w:rsidRDefault="007F37F1" w:rsidP="78F4428E">
            <w:pPr>
              <w:rPr>
                <w:rFonts w:ascii="Comic Sans MS" w:eastAsia="Comic Sans MS" w:hAnsi="Comic Sans MS" w:cs="Comic Sans MS"/>
                <w:color w:val="000000" w:themeColor="text1"/>
                <w:sz w:val="20"/>
                <w:szCs w:val="20"/>
              </w:rPr>
            </w:pPr>
          </w:p>
          <w:p w14:paraId="02FE9034" w14:textId="21AA23FD" w:rsidR="007F37F1" w:rsidRPr="001E6568" w:rsidRDefault="007F37F1" w:rsidP="78F4428E">
            <w:pPr>
              <w:rPr>
                <w:rFonts w:ascii="Comic Sans MS" w:eastAsia="Comic Sans MS" w:hAnsi="Comic Sans MS" w:cs="Comic Sans MS"/>
                <w:color w:val="000000" w:themeColor="text1"/>
                <w:sz w:val="20"/>
                <w:szCs w:val="20"/>
              </w:rPr>
            </w:pPr>
          </w:p>
          <w:p w14:paraId="4FA4C9E6" w14:textId="0C5F826B" w:rsidR="007F37F1" w:rsidRPr="001E6568" w:rsidRDefault="007F37F1" w:rsidP="78F4428E">
            <w:pPr>
              <w:rPr>
                <w:rFonts w:ascii="Comic Sans MS" w:eastAsia="Comic Sans MS" w:hAnsi="Comic Sans MS" w:cs="Comic Sans MS"/>
                <w:color w:val="000000" w:themeColor="text1"/>
                <w:sz w:val="20"/>
                <w:szCs w:val="20"/>
              </w:rPr>
            </w:pPr>
          </w:p>
          <w:p w14:paraId="58212632" w14:textId="0BB507D7" w:rsidR="007F37F1" w:rsidRPr="001E6568" w:rsidRDefault="007F37F1" w:rsidP="78F4428E">
            <w:pPr>
              <w:rPr>
                <w:rFonts w:ascii="Comic Sans MS" w:eastAsia="Comic Sans MS" w:hAnsi="Comic Sans MS" w:cs="Comic Sans MS"/>
                <w:color w:val="000000" w:themeColor="text1"/>
                <w:sz w:val="20"/>
                <w:szCs w:val="20"/>
              </w:rPr>
            </w:pPr>
          </w:p>
          <w:p w14:paraId="21A7162B" w14:textId="388A62FA" w:rsidR="007F37F1" w:rsidRPr="001E6568" w:rsidRDefault="007F37F1" w:rsidP="78F4428E">
            <w:pPr>
              <w:rPr>
                <w:rFonts w:ascii="Comic Sans MS" w:eastAsia="Comic Sans MS" w:hAnsi="Comic Sans MS" w:cs="Comic Sans MS"/>
                <w:color w:val="000000" w:themeColor="text1"/>
                <w:sz w:val="20"/>
                <w:szCs w:val="20"/>
              </w:rPr>
            </w:pPr>
          </w:p>
        </w:tc>
        <w:tc>
          <w:tcPr>
            <w:tcW w:w="3061" w:type="dxa"/>
          </w:tcPr>
          <w:p w14:paraId="748EB9A3" w14:textId="77777777" w:rsidR="00994B80" w:rsidRPr="00994B80" w:rsidRDefault="22720EF5" w:rsidP="78F4428E">
            <w:pPr>
              <w:rPr>
                <w:rFonts w:ascii="Comic Sans MS" w:hAnsi="Comic Sans MS"/>
                <w:b/>
                <w:bCs/>
                <w:color w:val="000000" w:themeColor="text1"/>
                <w:sz w:val="20"/>
                <w:szCs w:val="20"/>
              </w:rPr>
            </w:pPr>
            <w:r w:rsidRPr="78F4428E">
              <w:rPr>
                <w:rFonts w:ascii="Comic Sans MS" w:hAnsi="Comic Sans MS"/>
                <w:b/>
                <w:bCs/>
                <w:color w:val="000000"/>
                <w:sz w:val="20"/>
                <w:szCs w:val="20"/>
                <w:shd w:val="clear" w:color="auto" w:fill="FFFFFF"/>
              </w:rPr>
              <w:lastRenderedPageBreak/>
              <w:t xml:space="preserve">PSHE/RSE Skills </w:t>
            </w:r>
          </w:p>
          <w:p w14:paraId="706FDA0A" w14:textId="2C85ADFA" w:rsidR="00994B80" w:rsidRPr="000857F6" w:rsidRDefault="00994B80" w:rsidP="78F4428E">
            <w:pPr>
              <w:rPr>
                <w:rFonts w:ascii="Comic Sans MS" w:hAnsi="Comic Sans MS"/>
                <w:color w:val="000000" w:themeColor="text1"/>
                <w:sz w:val="20"/>
                <w:szCs w:val="20"/>
              </w:rPr>
            </w:pPr>
          </w:p>
          <w:p w14:paraId="48F48676" w14:textId="70819A0A" w:rsidR="21461405" w:rsidRDefault="21461405" w:rsidP="5DDF6D6A">
            <w:pPr>
              <w:rPr>
                <w:rFonts w:ascii="Comic Sans MS" w:hAnsi="Comic Sans MS"/>
                <w:color w:val="000000" w:themeColor="text1"/>
                <w:sz w:val="20"/>
                <w:szCs w:val="20"/>
              </w:rPr>
            </w:pPr>
            <w:r w:rsidRPr="5DDF6D6A">
              <w:rPr>
                <w:rFonts w:ascii="Comic Sans MS" w:hAnsi="Comic Sans MS"/>
                <w:color w:val="000000" w:themeColor="text1"/>
                <w:sz w:val="20"/>
                <w:szCs w:val="20"/>
              </w:rPr>
              <w:t>Students are using PSHE this half-term to complete self-led revision activities. Students have been given the opportunity to choose to revise any of their GCSE topi</w:t>
            </w:r>
            <w:r w:rsidR="4D3B682C" w:rsidRPr="5DDF6D6A">
              <w:rPr>
                <w:rFonts w:ascii="Comic Sans MS" w:hAnsi="Comic Sans MS"/>
                <w:color w:val="000000" w:themeColor="text1"/>
                <w:sz w:val="20"/>
                <w:szCs w:val="20"/>
              </w:rPr>
              <w:t>cs</w:t>
            </w:r>
          </w:p>
          <w:p w14:paraId="4B298C46" w14:textId="2EBB44BE" w:rsidR="5DDF6D6A" w:rsidRDefault="5DDF6D6A" w:rsidP="5DDF6D6A">
            <w:pPr>
              <w:rPr>
                <w:rFonts w:ascii="Comic Sans MS" w:hAnsi="Comic Sans MS"/>
                <w:color w:val="000000" w:themeColor="text1"/>
                <w:sz w:val="20"/>
                <w:szCs w:val="20"/>
              </w:rPr>
            </w:pPr>
          </w:p>
          <w:p w14:paraId="3036050A" w14:textId="6A2E74AC" w:rsidR="5DDF6D6A" w:rsidRDefault="5DDF6D6A" w:rsidP="5DDF6D6A">
            <w:pPr>
              <w:rPr>
                <w:rFonts w:ascii="Comic Sans MS" w:hAnsi="Comic Sans MS"/>
                <w:color w:val="000000" w:themeColor="text1"/>
                <w:sz w:val="20"/>
                <w:szCs w:val="20"/>
              </w:rPr>
            </w:pPr>
          </w:p>
          <w:p w14:paraId="56806880" w14:textId="217E4BA2" w:rsidR="5DDF6D6A" w:rsidRDefault="5DDF6D6A" w:rsidP="5DDF6D6A">
            <w:pPr>
              <w:rPr>
                <w:rFonts w:ascii="Comic Sans MS" w:hAnsi="Comic Sans MS"/>
                <w:color w:val="000000" w:themeColor="text1"/>
                <w:sz w:val="20"/>
                <w:szCs w:val="20"/>
              </w:rPr>
            </w:pPr>
          </w:p>
          <w:p w14:paraId="6A5786AF" w14:textId="0A36A71B" w:rsidR="5DDF6D6A" w:rsidRDefault="5DDF6D6A" w:rsidP="5DDF6D6A">
            <w:pPr>
              <w:rPr>
                <w:rFonts w:ascii="Comic Sans MS" w:hAnsi="Comic Sans MS"/>
                <w:color w:val="000000" w:themeColor="text1"/>
                <w:sz w:val="20"/>
                <w:szCs w:val="20"/>
              </w:rPr>
            </w:pPr>
          </w:p>
          <w:p w14:paraId="79BC0FBF" w14:textId="04DF9DCF" w:rsidR="5DDF6D6A" w:rsidRDefault="5DDF6D6A" w:rsidP="5DDF6D6A">
            <w:pPr>
              <w:rPr>
                <w:rFonts w:ascii="Comic Sans MS" w:hAnsi="Comic Sans MS"/>
                <w:color w:val="000000" w:themeColor="text1"/>
                <w:sz w:val="20"/>
                <w:szCs w:val="20"/>
              </w:rPr>
            </w:pPr>
          </w:p>
          <w:p w14:paraId="51CB9690" w14:textId="6841EF7D" w:rsidR="5DDF6D6A" w:rsidRDefault="5DDF6D6A" w:rsidP="5DDF6D6A">
            <w:pPr>
              <w:rPr>
                <w:rFonts w:ascii="Comic Sans MS" w:hAnsi="Comic Sans MS"/>
                <w:color w:val="000000" w:themeColor="text1"/>
                <w:sz w:val="20"/>
                <w:szCs w:val="20"/>
              </w:rPr>
            </w:pPr>
          </w:p>
          <w:p w14:paraId="605203B4" w14:textId="2D45B4D0" w:rsidR="5DDF6D6A" w:rsidRDefault="5DDF6D6A" w:rsidP="5DDF6D6A">
            <w:pPr>
              <w:rPr>
                <w:rFonts w:ascii="Comic Sans MS" w:hAnsi="Comic Sans MS"/>
                <w:color w:val="000000" w:themeColor="text1"/>
                <w:sz w:val="20"/>
                <w:szCs w:val="20"/>
              </w:rPr>
            </w:pPr>
          </w:p>
          <w:p w14:paraId="38A501A6" w14:textId="4A62268B" w:rsidR="5DDF6D6A" w:rsidRDefault="5DDF6D6A" w:rsidP="5DDF6D6A">
            <w:pPr>
              <w:rPr>
                <w:rFonts w:ascii="Comic Sans MS" w:hAnsi="Comic Sans MS"/>
                <w:color w:val="000000" w:themeColor="text1"/>
                <w:sz w:val="20"/>
                <w:szCs w:val="20"/>
              </w:rPr>
            </w:pPr>
          </w:p>
          <w:p w14:paraId="032E01BF" w14:textId="774192C4" w:rsidR="5DDF6D6A" w:rsidRDefault="5DDF6D6A" w:rsidP="5DDF6D6A">
            <w:pPr>
              <w:rPr>
                <w:rFonts w:ascii="Comic Sans MS" w:hAnsi="Comic Sans MS"/>
                <w:color w:val="000000" w:themeColor="text1"/>
                <w:sz w:val="20"/>
                <w:szCs w:val="20"/>
              </w:rPr>
            </w:pPr>
          </w:p>
          <w:p w14:paraId="0D970445" w14:textId="3A537B3A" w:rsidR="5DDF6D6A" w:rsidRDefault="5DDF6D6A" w:rsidP="5DDF6D6A">
            <w:pPr>
              <w:rPr>
                <w:rFonts w:ascii="Comic Sans MS" w:hAnsi="Comic Sans MS"/>
                <w:color w:val="000000" w:themeColor="text1"/>
                <w:sz w:val="20"/>
                <w:szCs w:val="20"/>
              </w:rPr>
            </w:pPr>
          </w:p>
          <w:p w14:paraId="3685838C" w14:textId="2A2CBD4C" w:rsidR="5DDF6D6A" w:rsidRDefault="5DDF6D6A" w:rsidP="5DDF6D6A">
            <w:pPr>
              <w:rPr>
                <w:rFonts w:ascii="Comic Sans MS" w:hAnsi="Comic Sans MS"/>
                <w:color w:val="000000" w:themeColor="text1"/>
                <w:sz w:val="20"/>
                <w:szCs w:val="20"/>
              </w:rPr>
            </w:pPr>
          </w:p>
          <w:p w14:paraId="437C16C4" w14:textId="6430D748" w:rsidR="5DDF6D6A" w:rsidRDefault="5DDF6D6A" w:rsidP="5DDF6D6A">
            <w:pPr>
              <w:rPr>
                <w:rFonts w:ascii="Comic Sans MS" w:hAnsi="Comic Sans MS"/>
                <w:color w:val="000000" w:themeColor="text1"/>
                <w:sz w:val="20"/>
                <w:szCs w:val="20"/>
              </w:rPr>
            </w:pPr>
          </w:p>
          <w:p w14:paraId="329491D4" w14:textId="0E90E3EF" w:rsidR="5DDF6D6A" w:rsidRDefault="5DDF6D6A" w:rsidP="5DDF6D6A">
            <w:pPr>
              <w:rPr>
                <w:rFonts w:ascii="Comic Sans MS" w:hAnsi="Comic Sans MS"/>
                <w:color w:val="000000" w:themeColor="text1"/>
                <w:sz w:val="20"/>
                <w:szCs w:val="20"/>
              </w:rPr>
            </w:pPr>
          </w:p>
          <w:p w14:paraId="339AFB88" w14:textId="15AFC434" w:rsidR="5DDF6D6A" w:rsidRDefault="5DDF6D6A" w:rsidP="5DDF6D6A">
            <w:pPr>
              <w:rPr>
                <w:rFonts w:ascii="Comic Sans MS" w:hAnsi="Comic Sans MS"/>
                <w:color w:val="000000" w:themeColor="text1"/>
                <w:sz w:val="20"/>
                <w:szCs w:val="20"/>
              </w:rPr>
            </w:pPr>
          </w:p>
          <w:p w14:paraId="7F11434C" w14:textId="3FAF7485" w:rsidR="5DDF6D6A" w:rsidRDefault="5DDF6D6A" w:rsidP="5DDF6D6A">
            <w:pPr>
              <w:rPr>
                <w:rFonts w:ascii="Comic Sans MS" w:hAnsi="Comic Sans MS"/>
                <w:color w:val="000000" w:themeColor="text1"/>
                <w:sz w:val="20"/>
                <w:szCs w:val="20"/>
              </w:rPr>
            </w:pPr>
          </w:p>
          <w:p w14:paraId="3E0A9799" w14:textId="2164352E" w:rsidR="5DDF6D6A" w:rsidRDefault="5DDF6D6A" w:rsidP="5DDF6D6A">
            <w:pPr>
              <w:rPr>
                <w:rFonts w:ascii="Comic Sans MS" w:hAnsi="Comic Sans MS"/>
                <w:color w:val="000000" w:themeColor="text1"/>
                <w:sz w:val="20"/>
                <w:szCs w:val="20"/>
              </w:rPr>
            </w:pPr>
          </w:p>
          <w:p w14:paraId="51CC5E24" w14:textId="0B255027" w:rsidR="5DDF6D6A" w:rsidRDefault="5DDF6D6A" w:rsidP="5DDF6D6A">
            <w:pPr>
              <w:rPr>
                <w:rFonts w:ascii="Comic Sans MS" w:hAnsi="Comic Sans MS"/>
                <w:color w:val="000000" w:themeColor="text1"/>
                <w:sz w:val="20"/>
                <w:szCs w:val="20"/>
              </w:rPr>
            </w:pPr>
          </w:p>
          <w:p w14:paraId="33797AA5" w14:textId="00F23065" w:rsidR="5DDF6D6A" w:rsidRDefault="5DDF6D6A" w:rsidP="5DDF6D6A">
            <w:pPr>
              <w:rPr>
                <w:rFonts w:ascii="Comic Sans MS" w:hAnsi="Comic Sans MS"/>
                <w:color w:val="000000" w:themeColor="text1"/>
                <w:sz w:val="20"/>
                <w:szCs w:val="20"/>
              </w:rPr>
            </w:pPr>
          </w:p>
          <w:p w14:paraId="77C0577E" w14:textId="3C5398C4" w:rsidR="5DDF6D6A" w:rsidRDefault="5DDF6D6A" w:rsidP="5DDF6D6A">
            <w:pPr>
              <w:rPr>
                <w:rFonts w:ascii="Comic Sans MS" w:hAnsi="Comic Sans MS"/>
                <w:color w:val="000000" w:themeColor="text1"/>
                <w:sz w:val="20"/>
                <w:szCs w:val="20"/>
              </w:rPr>
            </w:pPr>
          </w:p>
          <w:p w14:paraId="73C4B892" w14:textId="6181E685" w:rsidR="5DDF6D6A" w:rsidRDefault="5DDF6D6A" w:rsidP="5DDF6D6A">
            <w:pPr>
              <w:rPr>
                <w:rFonts w:ascii="Comic Sans MS" w:hAnsi="Comic Sans MS"/>
                <w:color w:val="000000" w:themeColor="text1"/>
                <w:sz w:val="20"/>
                <w:szCs w:val="20"/>
              </w:rPr>
            </w:pPr>
          </w:p>
          <w:p w14:paraId="6CEF19B0" w14:textId="2FBF7694" w:rsidR="00994B80" w:rsidRPr="000857F6" w:rsidRDefault="00994B80" w:rsidP="78F4428E">
            <w:pPr>
              <w:rPr>
                <w:rFonts w:ascii="Comic Sans MS" w:hAnsi="Comic Sans MS"/>
                <w:color w:val="000000" w:themeColor="text1"/>
                <w:sz w:val="20"/>
                <w:szCs w:val="20"/>
              </w:rPr>
            </w:pPr>
          </w:p>
        </w:tc>
      </w:tr>
    </w:tbl>
    <w:p w14:paraId="4C392701" w14:textId="676742E3" w:rsidR="009120D5" w:rsidRDefault="009120D5"/>
    <w:tbl>
      <w:tblPr>
        <w:tblStyle w:val="TableGrid"/>
        <w:tblW w:w="15304" w:type="dxa"/>
        <w:tblLayout w:type="fixed"/>
        <w:tblLook w:val="04A0" w:firstRow="1" w:lastRow="0" w:firstColumn="1" w:lastColumn="0" w:noHBand="0" w:noVBand="1"/>
      </w:tblPr>
      <w:tblGrid>
        <w:gridCol w:w="3826"/>
        <w:gridCol w:w="3826"/>
        <w:gridCol w:w="3826"/>
        <w:gridCol w:w="3826"/>
      </w:tblGrid>
      <w:tr w:rsidR="00FB5695" w:rsidRPr="00D05317" w14:paraId="5EB0A8B9" w14:textId="6F94DA77" w:rsidTr="5DDF6D6A">
        <w:trPr>
          <w:trHeight w:val="206"/>
        </w:trPr>
        <w:tc>
          <w:tcPr>
            <w:tcW w:w="3826" w:type="dxa"/>
            <w:shd w:val="clear" w:color="auto" w:fill="B4C6E7" w:themeFill="accent1" w:themeFillTint="66"/>
          </w:tcPr>
          <w:p w14:paraId="2D5A58FE" w14:textId="1D76F8BF" w:rsidR="00FB5695" w:rsidRPr="00D05317" w:rsidRDefault="00FB5695" w:rsidP="007F37F1">
            <w:pPr>
              <w:jc w:val="center"/>
              <w:rPr>
                <w:rFonts w:ascii="Comic Sans MS" w:hAnsi="Comic Sans MS" w:cstheme="minorHAnsi"/>
                <w:b/>
              </w:rPr>
            </w:pPr>
            <w:r>
              <w:rPr>
                <w:rFonts w:ascii="Comic Sans MS" w:hAnsi="Comic Sans MS" w:cstheme="minorHAnsi"/>
                <w:b/>
              </w:rPr>
              <w:lastRenderedPageBreak/>
              <w:t>BTEC Home Cooking Skills – Year 11</w:t>
            </w:r>
          </w:p>
        </w:tc>
        <w:tc>
          <w:tcPr>
            <w:tcW w:w="3826" w:type="dxa"/>
            <w:shd w:val="clear" w:color="auto" w:fill="F4B083" w:themeFill="accent2" w:themeFillTint="99"/>
          </w:tcPr>
          <w:p w14:paraId="7E14D5D2" w14:textId="6414955B" w:rsidR="00FB5695" w:rsidRPr="00D05317" w:rsidRDefault="00FB5695" w:rsidP="007F37F1">
            <w:pPr>
              <w:jc w:val="center"/>
              <w:rPr>
                <w:rFonts w:ascii="Comic Sans MS" w:hAnsi="Comic Sans MS" w:cstheme="minorHAnsi"/>
                <w:b/>
              </w:rPr>
            </w:pPr>
            <w:r w:rsidRPr="00D05317">
              <w:rPr>
                <w:rFonts w:ascii="Comic Sans MS" w:hAnsi="Comic Sans MS" w:cstheme="minorHAnsi"/>
                <w:b/>
              </w:rPr>
              <w:t>P</w:t>
            </w:r>
            <w:r>
              <w:rPr>
                <w:rFonts w:ascii="Comic Sans MS" w:hAnsi="Comic Sans MS" w:cstheme="minorHAnsi"/>
                <w:b/>
              </w:rPr>
              <w:t>hysical Education &amp; Religious Education</w:t>
            </w:r>
          </w:p>
        </w:tc>
        <w:tc>
          <w:tcPr>
            <w:tcW w:w="3826" w:type="dxa"/>
            <w:shd w:val="clear" w:color="auto" w:fill="D9D9D9" w:themeFill="background1" w:themeFillShade="D9"/>
          </w:tcPr>
          <w:p w14:paraId="005BD96C" w14:textId="465CE153" w:rsidR="00FB5695" w:rsidRPr="00D05317" w:rsidRDefault="00FB5695" w:rsidP="007F37F1">
            <w:pPr>
              <w:jc w:val="center"/>
              <w:rPr>
                <w:rFonts w:ascii="Comic Sans MS" w:hAnsi="Comic Sans MS" w:cstheme="minorHAnsi"/>
                <w:b/>
              </w:rPr>
            </w:pPr>
            <w:r>
              <w:rPr>
                <w:rFonts w:ascii="Comic Sans MS" w:hAnsi="Comic Sans MS" w:cstheme="minorHAnsi"/>
                <w:b/>
              </w:rPr>
              <w:t>Careers &amp; Study Skills</w:t>
            </w:r>
          </w:p>
        </w:tc>
        <w:tc>
          <w:tcPr>
            <w:tcW w:w="3826" w:type="dxa"/>
            <w:shd w:val="clear" w:color="auto" w:fill="C5E0B3" w:themeFill="accent6" w:themeFillTint="66"/>
          </w:tcPr>
          <w:p w14:paraId="3C8E02A3" w14:textId="3685EED6" w:rsidR="00FB5695" w:rsidRDefault="00FB5695" w:rsidP="007F37F1">
            <w:pPr>
              <w:jc w:val="center"/>
              <w:rPr>
                <w:rFonts w:ascii="Comic Sans MS" w:hAnsi="Comic Sans MS" w:cstheme="minorHAnsi"/>
                <w:b/>
              </w:rPr>
            </w:pPr>
            <w:r>
              <w:rPr>
                <w:rFonts w:ascii="Comic Sans MS" w:hAnsi="Comic Sans MS" w:cstheme="minorHAnsi"/>
                <w:b/>
              </w:rPr>
              <w:t>Duke of Edinburgh Silver Award</w:t>
            </w:r>
          </w:p>
        </w:tc>
      </w:tr>
      <w:tr w:rsidR="00FB5695" w:rsidRPr="00A27A11" w14:paraId="3EBAF1B0" w14:textId="2F080759" w:rsidTr="5DDF6D6A">
        <w:trPr>
          <w:trHeight w:val="3400"/>
        </w:trPr>
        <w:tc>
          <w:tcPr>
            <w:tcW w:w="3826" w:type="dxa"/>
          </w:tcPr>
          <w:p w14:paraId="54D34B88" w14:textId="6B27912F" w:rsidR="00FB5695" w:rsidRPr="0087799F" w:rsidRDefault="2A80A672" w:rsidP="5DDF6D6A">
            <w:pPr>
              <w:spacing w:line="259" w:lineRule="auto"/>
              <w:rPr>
                <w:rFonts w:ascii="Comic Sans MS" w:eastAsia="Comic Sans MS" w:hAnsi="Comic Sans MS" w:cs="Comic Sans MS"/>
                <w:color w:val="000000" w:themeColor="text1"/>
                <w:sz w:val="20"/>
                <w:szCs w:val="20"/>
              </w:rPr>
            </w:pPr>
            <w:r w:rsidRPr="5DDF6D6A">
              <w:rPr>
                <w:rFonts w:ascii="Comic Sans MS" w:eastAsia="Comic Sans MS" w:hAnsi="Comic Sans MS" w:cs="Comic Sans MS"/>
                <w:color w:val="000000" w:themeColor="text1"/>
                <w:sz w:val="20"/>
                <w:szCs w:val="20"/>
              </w:rPr>
              <w:t xml:space="preserve">Students will be preparing and finalising their final dishes in preparation for their assessment. </w:t>
            </w:r>
          </w:p>
          <w:p w14:paraId="3540CFC3" w14:textId="1B04C1D1" w:rsidR="00FB5695" w:rsidRPr="0087799F" w:rsidRDefault="00FB5695" w:rsidP="5DDF6D6A">
            <w:pPr>
              <w:spacing w:line="259" w:lineRule="auto"/>
              <w:rPr>
                <w:rFonts w:ascii="Comic Sans MS" w:eastAsia="Comic Sans MS" w:hAnsi="Comic Sans MS" w:cs="Comic Sans MS"/>
                <w:color w:val="000000" w:themeColor="text1"/>
                <w:sz w:val="20"/>
                <w:szCs w:val="20"/>
              </w:rPr>
            </w:pPr>
          </w:p>
          <w:p w14:paraId="719CA15D" w14:textId="058EAA01" w:rsidR="00FB5695" w:rsidRPr="0087799F" w:rsidRDefault="2A80A672" w:rsidP="5DDF6D6A">
            <w:pPr>
              <w:spacing w:line="259" w:lineRule="auto"/>
              <w:rPr>
                <w:rFonts w:ascii="Comic Sans MS" w:eastAsia="Comic Sans MS" w:hAnsi="Comic Sans MS" w:cs="Comic Sans MS"/>
                <w:color w:val="000000" w:themeColor="text1"/>
                <w:sz w:val="20"/>
                <w:szCs w:val="20"/>
              </w:rPr>
            </w:pPr>
            <w:r w:rsidRPr="5DDF6D6A">
              <w:rPr>
                <w:rFonts w:ascii="Comic Sans MS" w:eastAsia="Comic Sans MS" w:hAnsi="Comic Sans MS" w:cs="Comic Sans MS"/>
                <w:color w:val="000000" w:themeColor="text1"/>
                <w:sz w:val="20"/>
                <w:szCs w:val="20"/>
              </w:rPr>
              <w:t xml:space="preserve">They will complete their learner record booklets demonstrating their knowledge of skills as well as their review of their final recipe. </w:t>
            </w:r>
          </w:p>
          <w:p w14:paraId="07AC9B05" w14:textId="256895D8" w:rsidR="00FB5695" w:rsidRPr="0087799F" w:rsidRDefault="00FB5695" w:rsidP="5DDF6D6A">
            <w:pPr>
              <w:spacing w:line="259" w:lineRule="auto"/>
              <w:rPr>
                <w:rFonts w:ascii="Comic Sans MS" w:eastAsia="Comic Sans MS" w:hAnsi="Comic Sans MS" w:cs="Comic Sans MS"/>
                <w:color w:val="000000" w:themeColor="text1"/>
                <w:sz w:val="20"/>
                <w:szCs w:val="20"/>
              </w:rPr>
            </w:pPr>
          </w:p>
          <w:p w14:paraId="3B00DA7F" w14:textId="440C8243" w:rsidR="00FB5695" w:rsidRPr="0087799F" w:rsidRDefault="2A80A672" w:rsidP="78F4428E">
            <w:r w:rsidRPr="5DDF6D6A">
              <w:rPr>
                <w:rFonts w:ascii="Comic Sans MS" w:eastAsia="Comic Sans MS" w:hAnsi="Comic Sans MS" w:cs="Comic Sans MS"/>
                <w:color w:val="000000" w:themeColor="text1"/>
                <w:sz w:val="20"/>
                <w:szCs w:val="20"/>
              </w:rPr>
              <w:t>Students will continue to make a wide range of dishes which will continue to improve their skills.</w:t>
            </w:r>
          </w:p>
        </w:tc>
        <w:tc>
          <w:tcPr>
            <w:tcW w:w="3826" w:type="dxa"/>
          </w:tcPr>
          <w:p w14:paraId="02045861" w14:textId="6733836B" w:rsidR="00FB5695" w:rsidRDefault="4E85621E" w:rsidP="3A40D80A">
            <w:pPr>
              <w:shd w:val="clear" w:color="auto" w:fill="FFFFFF" w:themeFill="background1"/>
              <w:rPr>
                <w:rFonts w:ascii="Comic Sans MS" w:hAnsi="Comic Sans MS"/>
                <w:b/>
                <w:bCs/>
              </w:rPr>
            </w:pPr>
            <w:r w:rsidRPr="5DDF6D6A">
              <w:rPr>
                <w:rFonts w:ascii="Comic Sans MS" w:hAnsi="Comic Sans MS"/>
                <w:b/>
                <w:bCs/>
                <w:sz w:val="20"/>
                <w:szCs w:val="20"/>
              </w:rPr>
              <w:t>Physical Education</w:t>
            </w:r>
            <w:r w:rsidR="7BBA4ABC" w:rsidRPr="5DDF6D6A">
              <w:rPr>
                <w:rFonts w:ascii="Comic Sans MS" w:eastAsia="Comic Sans MS" w:hAnsi="Comic Sans MS" w:cs="Comic Sans MS"/>
                <w:sz w:val="20"/>
                <w:szCs w:val="20"/>
              </w:rPr>
              <w:t xml:space="preserve"> </w:t>
            </w:r>
          </w:p>
          <w:p w14:paraId="37744829" w14:textId="7F1A939F" w:rsidR="18BF5261" w:rsidRDefault="299C0933" w:rsidP="5DDF6D6A">
            <w:pPr>
              <w:rPr>
                <w:rFonts w:ascii="Comic Sans MS" w:eastAsia="Comic Sans MS" w:hAnsi="Comic Sans MS" w:cs="Comic Sans MS"/>
                <w:sz w:val="18"/>
                <w:szCs w:val="18"/>
              </w:rPr>
            </w:pPr>
            <w:r w:rsidRPr="5DDF6D6A">
              <w:rPr>
                <w:rFonts w:ascii="Comic Sans MS" w:eastAsia="Comic Sans MS" w:hAnsi="Comic Sans MS" w:cs="Comic Sans MS"/>
                <w:sz w:val="20"/>
                <w:szCs w:val="20"/>
              </w:rPr>
              <w:t>Young people will develop a range of tactics and strategies to overcome opponents in direct competition through team games that involve striking and fielding. They will learn rules of games and how to analyse their performances compared to previous ones to demonstrate improvement to achieve their personal best. Young people will be encouraged to take part in sports and activities outside school through community links and clubs.</w:t>
            </w:r>
          </w:p>
          <w:p w14:paraId="7A3CACD9" w14:textId="48EBE796" w:rsidR="18BF5261" w:rsidRDefault="18BF5261" w:rsidP="3A40D80A">
            <w:pPr>
              <w:rPr>
                <w:rFonts w:ascii="Comic Sans MS" w:eastAsia="Comic Sans MS" w:hAnsi="Comic Sans MS" w:cs="Comic Sans MS"/>
                <w:sz w:val="18"/>
                <w:szCs w:val="18"/>
              </w:rPr>
            </w:pPr>
          </w:p>
          <w:p w14:paraId="640DDB3D" w14:textId="77777777" w:rsidR="00FB5695" w:rsidRPr="001E6568" w:rsidRDefault="00FB5695" w:rsidP="001E6568">
            <w:pPr>
              <w:shd w:val="clear" w:color="auto" w:fill="FFFFFF"/>
              <w:rPr>
                <w:rFonts w:ascii="Comic Sans MS" w:hAnsi="Comic Sans MS" w:cstheme="minorHAnsi"/>
                <w:b/>
                <w:sz w:val="18"/>
                <w:szCs w:val="18"/>
              </w:rPr>
            </w:pPr>
          </w:p>
          <w:p w14:paraId="6DB4E2A8" w14:textId="4F684822" w:rsidR="00FB5695" w:rsidRPr="00994B80" w:rsidRDefault="00FB5695" w:rsidP="001E6568">
            <w:pPr>
              <w:shd w:val="clear" w:color="auto" w:fill="FFFFFF"/>
              <w:rPr>
                <w:rFonts w:ascii="Comic Sans MS" w:hAnsi="Comic Sans MS" w:cstheme="minorHAnsi"/>
                <w:b/>
                <w:sz w:val="18"/>
                <w:szCs w:val="18"/>
              </w:rPr>
            </w:pPr>
          </w:p>
          <w:p w14:paraId="617BC30D" w14:textId="42EFE3E0" w:rsidR="00FB5695" w:rsidRDefault="00FB5695" w:rsidP="337A1101">
            <w:pPr>
              <w:rPr>
                <w:rFonts w:ascii="Comic Sans MS" w:hAnsi="Comic Sans MS"/>
                <w:b/>
                <w:bCs/>
                <w:sz w:val="18"/>
                <w:szCs w:val="18"/>
              </w:rPr>
            </w:pPr>
          </w:p>
          <w:p w14:paraId="63F6C5BA" w14:textId="61E558E0" w:rsidR="00FB5695" w:rsidRDefault="00FB5695" w:rsidP="001E6568">
            <w:pPr>
              <w:rPr>
                <w:rFonts w:ascii="Comic Sans MS" w:hAnsi="Comic Sans MS" w:cstheme="minorHAnsi"/>
                <w:sz w:val="20"/>
                <w:szCs w:val="20"/>
              </w:rPr>
            </w:pPr>
          </w:p>
          <w:p w14:paraId="0D0C6204" w14:textId="4C7E3836" w:rsidR="00FB5695" w:rsidRDefault="00FB5695" w:rsidP="4541A0D2">
            <w:pPr>
              <w:spacing w:line="259" w:lineRule="auto"/>
              <w:rPr>
                <w:rFonts w:ascii="Comic Sans MS" w:hAnsi="Comic Sans MS"/>
                <w:sz w:val="18"/>
                <w:szCs w:val="18"/>
              </w:rPr>
            </w:pPr>
          </w:p>
          <w:p w14:paraId="2F18E715" w14:textId="77777777" w:rsidR="00FB5695" w:rsidRDefault="00FB5695" w:rsidP="001E6568">
            <w:pPr>
              <w:jc w:val="center"/>
              <w:rPr>
                <w:rFonts w:ascii="Comic Sans MS" w:hAnsi="Comic Sans MS" w:cstheme="minorHAnsi"/>
                <w:sz w:val="20"/>
                <w:szCs w:val="20"/>
              </w:rPr>
            </w:pPr>
          </w:p>
          <w:p w14:paraId="6965C9DF" w14:textId="77777777" w:rsidR="00FB5695" w:rsidRDefault="00FB5695" w:rsidP="001E6568">
            <w:pPr>
              <w:rPr>
                <w:rFonts w:ascii="Comic Sans MS" w:hAnsi="Comic Sans MS" w:cstheme="minorHAnsi"/>
                <w:b/>
                <w:sz w:val="20"/>
                <w:szCs w:val="20"/>
              </w:rPr>
            </w:pPr>
          </w:p>
          <w:p w14:paraId="198002E3" w14:textId="2669EE95" w:rsidR="00FB5695" w:rsidRPr="009120D5" w:rsidRDefault="00FB5695" w:rsidP="5DDF6D6A">
            <w:pPr>
              <w:rPr>
                <w:rFonts w:ascii="Comic Sans MS" w:hAnsi="Comic Sans MS"/>
                <w:b/>
                <w:bCs/>
                <w:sz w:val="20"/>
                <w:szCs w:val="20"/>
                <w:lang w:eastAsia="en-GB"/>
              </w:rPr>
            </w:pPr>
          </w:p>
        </w:tc>
        <w:tc>
          <w:tcPr>
            <w:tcW w:w="3826" w:type="dxa"/>
          </w:tcPr>
          <w:p w14:paraId="33F86C7C" w14:textId="67118684" w:rsidR="00FB5695" w:rsidRDefault="00FB5695" w:rsidP="0087799F">
            <w:pPr>
              <w:pStyle w:val="NormalWeb"/>
              <w:spacing w:before="0" w:beforeAutospacing="0" w:after="0" w:afterAutospacing="0"/>
              <w:rPr>
                <w:rFonts w:ascii="Comic Sans MS" w:hAnsi="Comic Sans MS" w:cstheme="minorHAnsi"/>
                <w:b/>
                <w:bCs/>
                <w:color w:val="000000"/>
                <w:sz w:val="18"/>
                <w:szCs w:val="22"/>
              </w:rPr>
            </w:pPr>
            <w:r w:rsidRPr="0087799F">
              <w:rPr>
                <w:rFonts w:ascii="Comic Sans MS" w:hAnsi="Comic Sans MS" w:cstheme="minorHAnsi"/>
                <w:b/>
                <w:bCs/>
                <w:color w:val="000000"/>
                <w:sz w:val="18"/>
                <w:szCs w:val="22"/>
              </w:rPr>
              <w:t xml:space="preserve">Careers </w:t>
            </w:r>
          </w:p>
          <w:p w14:paraId="7114D2DD" w14:textId="3C65CA63" w:rsidR="50DA9979" w:rsidRDefault="50ECD176" w:rsidP="5DDF6D6A">
            <w:pPr>
              <w:rPr>
                <w:rFonts w:ascii="Comic Sans MS" w:hAnsi="Comic Sans MS"/>
                <w:color w:val="000000" w:themeColor="text1"/>
                <w:sz w:val="20"/>
                <w:szCs w:val="20"/>
              </w:rPr>
            </w:pPr>
            <w:r w:rsidRPr="5DDF6D6A">
              <w:rPr>
                <w:rFonts w:ascii="Comic Sans MS" w:hAnsi="Comic Sans MS"/>
                <w:color w:val="000000" w:themeColor="text1"/>
                <w:sz w:val="20"/>
                <w:szCs w:val="20"/>
              </w:rPr>
              <w:t>In order to continue their preparation for the summer exams, we will use the remaining time in Careers lessons to explore different revision techniques</w:t>
            </w:r>
            <w:r w:rsidR="250AF763" w:rsidRPr="5DDF6D6A">
              <w:rPr>
                <w:rFonts w:ascii="Comic Sans MS" w:hAnsi="Comic Sans MS"/>
                <w:color w:val="000000" w:themeColor="text1"/>
                <w:sz w:val="20"/>
                <w:szCs w:val="20"/>
              </w:rPr>
              <w:t xml:space="preserve"> and explore exam technique, such as recognising and acting upon key command words</w:t>
            </w:r>
          </w:p>
          <w:p w14:paraId="1F20363B" w14:textId="4C03DBCD" w:rsidR="5DDF6D6A" w:rsidRDefault="5DDF6D6A" w:rsidP="5DDF6D6A">
            <w:pPr>
              <w:rPr>
                <w:rFonts w:ascii="Comic Sans MS" w:hAnsi="Comic Sans MS"/>
                <w:b/>
                <w:bCs/>
                <w:color w:val="000000" w:themeColor="text1"/>
                <w:sz w:val="18"/>
                <w:szCs w:val="18"/>
              </w:rPr>
            </w:pPr>
          </w:p>
          <w:p w14:paraId="0EEC069F" w14:textId="1B9130F0" w:rsidR="5DDF6D6A" w:rsidRDefault="5DDF6D6A" w:rsidP="5DDF6D6A">
            <w:pPr>
              <w:rPr>
                <w:rFonts w:ascii="Comic Sans MS" w:hAnsi="Comic Sans MS"/>
                <w:b/>
                <w:bCs/>
                <w:color w:val="000000" w:themeColor="text1"/>
                <w:sz w:val="18"/>
                <w:szCs w:val="18"/>
              </w:rPr>
            </w:pPr>
          </w:p>
          <w:p w14:paraId="7B46D2CA" w14:textId="77777777" w:rsidR="00FB5695" w:rsidRPr="0087799F" w:rsidRDefault="00FB5695" w:rsidP="0087799F">
            <w:pPr>
              <w:tabs>
                <w:tab w:val="left" w:pos="2040"/>
              </w:tabs>
              <w:rPr>
                <w:rFonts w:ascii="Comic Sans MS" w:hAnsi="Comic Sans MS" w:cstheme="minorHAnsi"/>
                <w:b/>
                <w:sz w:val="18"/>
              </w:rPr>
            </w:pPr>
          </w:p>
          <w:p w14:paraId="0CAC07FB" w14:textId="10C179AB" w:rsidR="00FB5695" w:rsidRPr="0087799F" w:rsidRDefault="115922F6" w:rsidP="100D8C92">
            <w:pPr>
              <w:rPr>
                <w:rFonts w:ascii="Comic Sans MS" w:hAnsi="Comic Sans MS"/>
                <w:sz w:val="18"/>
                <w:szCs w:val="18"/>
              </w:rPr>
            </w:pPr>
            <w:r w:rsidRPr="100D8C92">
              <w:rPr>
                <w:rFonts w:ascii="Comic Sans MS" w:hAnsi="Comic Sans MS"/>
                <w:sz w:val="18"/>
                <w:szCs w:val="18"/>
              </w:rPr>
              <w:t xml:space="preserve"> </w:t>
            </w:r>
          </w:p>
        </w:tc>
        <w:tc>
          <w:tcPr>
            <w:tcW w:w="3826" w:type="dxa"/>
          </w:tcPr>
          <w:p w14:paraId="51B4172F" w14:textId="51D8CB36" w:rsidR="00FB5695" w:rsidRDefault="40629366" w:rsidP="5DDF6D6A">
            <w:pPr>
              <w:rPr>
                <w:rFonts w:ascii="Comic Sans MS" w:eastAsia="Comic Sans MS" w:hAnsi="Comic Sans MS" w:cs="Comic Sans MS"/>
                <w:sz w:val="18"/>
                <w:szCs w:val="18"/>
              </w:rPr>
            </w:pPr>
            <w:r w:rsidRPr="5DDF6D6A">
              <w:rPr>
                <w:rFonts w:ascii="Comic Sans MS" w:eastAsia="Comic Sans MS" w:hAnsi="Comic Sans MS" w:cs="Comic Sans MS"/>
                <w:sz w:val="20"/>
                <w:szCs w:val="20"/>
              </w:rPr>
              <w:t>Young people will spend this half term focused on the Expedition section. They will explore, maps, cooking outdoors, erecting tents and gazebos plus so much more. As always it will continue to be filled with lots of fun and laughter alongside building independence ready for the expedition! They will set themselves personal challenges to push them outside their comfort zone to explore the unknown. Alongside all of this we continue to support young people to develop friendships, improve their self-esteem and build confidence.</w:t>
            </w:r>
          </w:p>
          <w:p w14:paraId="28E8F10E" w14:textId="21A7823D" w:rsidR="00FB5695" w:rsidRDefault="00FB5695" w:rsidP="5DDF6D6A">
            <w:pPr>
              <w:spacing w:after="160" w:line="257" w:lineRule="auto"/>
              <w:rPr>
                <w:rFonts w:ascii="Comic Sans MS" w:eastAsia="Comic Sans MS" w:hAnsi="Comic Sans MS" w:cs="Comic Sans MS"/>
                <w:sz w:val="20"/>
                <w:szCs w:val="20"/>
              </w:rPr>
            </w:pPr>
          </w:p>
          <w:p w14:paraId="620EBCE5" w14:textId="50C7A33E" w:rsidR="00FB5695" w:rsidRDefault="00FB5695" w:rsidP="5DDF6D6A">
            <w:pPr>
              <w:spacing w:after="160" w:line="257" w:lineRule="auto"/>
              <w:rPr>
                <w:rFonts w:ascii="Comic Sans MS" w:eastAsia="Comic Sans MS" w:hAnsi="Comic Sans MS" w:cs="Comic Sans MS"/>
                <w:sz w:val="20"/>
                <w:szCs w:val="20"/>
              </w:rPr>
            </w:pPr>
          </w:p>
        </w:tc>
      </w:tr>
    </w:tbl>
    <w:p w14:paraId="418CED05" w14:textId="7A986757" w:rsidR="006B74D9" w:rsidRPr="00D05317" w:rsidRDefault="006B74D9" w:rsidP="337A1101">
      <w:pPr>
        <w:spacing w:after="0" w:line="240" w:lineRule="auto"/>
        <w:rPr>
          <w:rFonts w:ascii="Comic Sans MS" w:hAnsi="Comic Sans MS"/>
        </w:rPr>
      </w:pPr>
    </w:p>
    <w:sectPr w:rsidR="006B74D9" w:rsidRPr="00D05317" w:rsidSect="00B33CE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stem-ui">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1" w15:restartNumberingAfterBreak="0">
    <w:nsid w:val="14A416E9"/>
    <w:multiLevelType w:val="hybridMultilevel"/>
    <w:tmpl w:val="C6DC6A4E"/>
    <w:lvl w:ilvl="0" w:tplc="AB6CDB3E">
      <w:start w:val="1"/>
      <w:numFmt w:val="bullet"/>
      <w:lvlText w:val=""/>
      <w:lvlJc w:val="left"/>
      <w:pPr>
        <w:ind w:left="720" w:hanging="360"/>
      </w:pPr>
      <w:rPr>
        <w:rFonts w:ascii="Symbol" w:hAnsi="Symbol" w:hint="default"/>
      </w:rPr>
    </w:lvl>
    <w:lvl w:ilvl="1" w:tplc="63EE23DA">
      <w:start w:val="1"/>
      <w:numFmt w:val="bullet"/>
      <w:lvlText w:val="o"/>
      <w:lvlJc w:val="left"/>
      <w:pPr>
        <w:ind w:left="1440" w:hanging="360"/>
      </w:pPr>
      <w:rPr>
        <w:rFonts w:ascii="Courier New" w:hAnsi="Courier New" w:hint="default"/>
      </w:rPr>
    </w:lvl>
    <w:lvl w:ilvl="2" w:tplc="C2F6F1DE">
      <w:start w:val="1"/>
      <w:numFmt w:val="bullet"/>
      <w:lvlText w:val=""/>
      <w:lvlJc w:val="left"/>
      <w:pPr>
        <w:ind w:left="2160" w:hanging="360"/>
      </w:pPr>
      <w:rPr>
        <w:rFonts w:ascii="Wingdings" w:hAnsi="Wingdings" w:hint="default"/>
      </w:rPr>
    </w:lvl>
    <w:lvl w:ilvl="3" w:tplc="6CEC352E">
      <w:start w:val="1"/>
      <w:numFmt w:val="bullet"/>
      <w:lvlText w:val=""/>
      <w:lvlJc w:val="left"/>
      <w:pPr>
        <w:ind w:left="2880" w:hanging="360"/>
      </w:pPr>
      <w:rPr>
        <w:rFonts w:ascii="Symbol" w:hAnsi="Symbol" w:hint="default"/>
      </w:rPr>
    </w:lvl>
    <w:lvl w:ilvl="4" w:tplc="ADCAD3A2">
      <w:start w:val="1"/>
      <w:numFmt w:val="bullet"/>
      <w:lvlText w:val="o"/>
      <w:lvlJc w:val="left"/>
      <w:pPr>
        <w:ind w:left="3600" w:hanging="360"/>
      </w:pPr>
      <w:rPr>
        <w:rFonts w:ascii="Courier New" w:hAnsi="Courier New" w:hint="default"/>
      </w:rPr>
    </w:lvl>
    <w:lvl w:ilvl="5" w:tplc="71565068">
      <w:start w:val="1"/>
      <w:numFmt w:val="bullet"/>
      <w:lvlText w:val=""/>
      <w:lvlJc w:val="left"/>
      <w:pPr>
        <w:ind w:left="4320" w:hanging="360"/>
      </w:pPr>
      <w:rPr>
        <w:rFonts w:ascii="Wingdings" w:hAnsi="Wingdings" w:hint="default"/>
      </w:rPr>
    </w:lvl>
    <w:lvl w:ilvl="6" w:tplc="06B00866">
      <w:start w:val="1"/>
      <w:numFmt w:val="bullet"/>
      <w:lvlText w:val=""/>
      <w:lvlJc w:val="left"/>
      <w:pPr>
        <w:ind w:left="5040" w:hanging="360"/>
      </w:pPr>
      <w:rPr>
        <w:rFonts w:ascii="Symbol" w:hAnsi="Symbol" w:hint="default"/>
      </w:rPr>
    </w:lvl>
    <w:lvl w:ilvl="7" w:tplc="B1B28DE4">
      <w:start w:val="1"/>
      <w:numFmt w:val="bullet"/>
      <w:lvlText w:val="o"/>
      <w:lvlJc w:val="left"/>
      <w:pPr>
        <w:ind w:left="5760" w:hanging="360"/>
      </w:pPr>
      <w:rPr>
        <w:rFonts w:ascii="Courier New" w:hAnsi="Courier New" w:hint="default"/>
      </w:rPr>
    </w:lvl>
    <w:lvl w:ilvl="8" w:tplc="F2148608">
      <w:start w:val="1"/>
      <w:numFmt w:val="bullet"/>
      <w:lvlText w:val=""/>
      <w:lvlJc w:val="left"/>
      <w:pPr>
        <w:ind w:left="6480" w:hanging="360"/>
      </w:pPr>
      <w:rPr>
        <w:rFonts w:ascii="Wingdings" w:hAnsi="Wingdings" w:hint="default"/>
      </w:rPr>
    </w:lvl>
  </w:abstractNum>
  <w:abstractNum w:abstractNumId="2"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6"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8"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16cid:durableId="1333678804">
    <w:abstractNumId w:val="1"/>
  </w:num>
  <w:num w:numId="2" w16cid:durableId="1078402995">
    <w:abstractNumId w:val="4"/>
  </w:num>
  <w:num w:numId="3" w16cid:durableId="303657349">
    <w:abstractNumId w:val="7"/>
  </w:num>
  <w:num w:numId="4" w16cid:durableId="215750739">
    <w:abstractNumId w:val="3"/>
  </w:num>
  <w:num w:numId="5" w16cid:durableId="341933171">
    <w:abstractNumId w:val="0"/>
  </w:num>
  <w:num w:numId="6" w16cid:durableId="1606618586">
    <w:abstractNumId w:val="8"/>
  </w:num>
  <w:num w:numId="7" w16cid:durableId="337269645">
    <w:abstractNumId w:val="5"/>
  </w:num>
  <w:num w:numId="8" w16cid:durableId="1373457381">
    <w:abstractNumId w:val="6"/>
  </w:num>
  <w:num w:numId="9" w16cid:durableId="2172545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64EDF"/>
    <w:rsid w:val="000665F6"/>
    <w:rsid w:val="00072FB2"/>
    <w:rsid w:val="000760B1"/>
    <w:rsid w:val="00082698"/>
    <w:rsid w:val="000857F6"/>
    <w:rsid w:val="000B7E5F"/>
    <w:rsid w:val="000E42A5"/>
    <w:rsid w:val="000F1E4E"/>
    <w:rsid w:val="00133BCE"/>
    <w:rsid w:val="00136020"/>
    <w:rsid w:val="00156F77"/>
    <w:rsid w:val="001830FE"/>
    <w:rsid w:val="001903CB"/>
    <w:rsid w:val="001A094D"/>
    <w:rsid w:val="001E6568"/>
    <w:rsid w:val="002650AC"/>
    <w:rsid w:val="00285C11"/>
    <w:rsid w:val="002BA8BE"/>
    <w:rsid w:val="002C733C"/>
    <w:rsid w:val="0034442A"/>
    <w:rsid w:val="00350735"/>
    <w:rsid w:val="003576E7"/>
    <w:rsid w:val="00361BB6"/>
    <w:rsid w:val="00364BEF"/>
    <w:rsid w:val="003866CA"/>
    <w:rsid w:val="003E4DF7"/>
    <w:rsid w:val="004060E2"/>
    <w:rsid w:val="004140CD"/>
    <w:rsid w:val="00423260"/>
    <w:rsid w:val="00441CC9"/>
    <w:rsid w:val="00482D61"/>
    <w:rsid w:val="00483BB7"/>
    <w:rsid w:val="004A6CE0"/>
    <w:rsid w:val="004B0717"/>
    <w:rsid w:val="004B718B"/>
    <w:rsid w:val="00506691"/>
    <w:rsid w:val="0051283B"/>
    <w:rsid w:val="005250A4"/>
    <w:rsid w:val="005903A9"/>
    <w:rsid w:val="005B35CC"/>
    <w:rsid w:val="005D4B79"/>
    <w:rsid w:val="005D60CD"/>
    <w:rsid w:val="005F4908"/>
    <w:rsid w:val="006015D5"/>
    <w:rsid w:val="00602D4C"/>
    <w:rsid w:val="0060475C"/>
    <w:rsid w:val="0063BC93"/>
    <w:rsid w:val="0064224D"/>
    <w:rsid w:val="0069190D"/>
    <w:rsid w:val="006A28CE"/>
    <w:rsid w:val="006B74D9"/>
    <w:rsid w:val="00703F10"/>
    <w:rsid w:val="00744FB8"/>
    <w:rsid w:val="007464BD"/>
    <w:rsid w:val="0075280F"/>
    <w:rsid w:val="00776075"/>
    <w:rsid w:val="00795545"/>
    <w:rsid w:val="007C1738"/>
    <w:rsid w:val="007F37F1"/>
    <w:rsid w:val="007F4771"/>
    <w:rsid w:val="007F6019"/>
    <w:rsid w:val="00865075"/>
    <w:rsid w:val="00871256"/>
    <w:rsid w:val="0087799F"/>
    <w:rsid w:val="008F6AD3"/>
    <w:rsid w:val="009120D5"/>
    <w:rsid w:val="00916888"/>
    <w:rsid w:val="00925B44"/>
    <w:rsid w:val="00950585"/>
    <w:rsid w:val="00994B80"/>
    <w:rsid w:val="009A6E32"/>
    <w:rsid w:val="009C511A"/>
    <w:rsid w:val="00A06017"/>
    <w:rsid w:val="00A062D1"/>
    <w:rsid w:val="00A16DB0"/>
    <w:rsid w:val="00A27A11"/>
    <w:rsid w:val="00A31BFC"/>
    <w:rsid w:val="00A619E1"/>
    <w:rsid w:val="00A8074F"/>
    <w:rsid w:val="00A847C2"/>
    <w:rsid w:val="00AD7F1E"/>
    <w:rsid w:val="00AE5214"/>
    <w:rsid w:val="00AE59C3"/>
    <w:rsid w:val="00AF7C5A"/>
    <w:rsid w:val="00B22339"/>
    <w:rsid w:val="00B33CE4"/>
    <w:rsid w:val="00B504A9"/>
    <w:rsid w:val="00B77115"/>
    <w:rsid w:val="00B92EC8"/>
    <w:rsid w:val="00BA5499"/>
    <w:rsid w:val="00BB08B8"/>
    <w:rsid w:val="00BD2F03"/>
    <w:rsid w:val="00BF00BA"/>
    <w:rsid w:val="00C0575D"/>
    <w:rsid w:val="00C057E7"/>
    <w:rsid w:val="00C151FF"/>
    <w:rsid w:val="00C363DA"/>
    <w:rsid w:val="00C54EA5"/>
    <w:rsid w:val="00C6072D"/>
    <w:rsid w:val="00CA688F"/>
    <w:rsid w:val="00CA72DC"/>
    <w:rsid w:val="00D05317"/>
    <w:rsid w:val="00D475AA"/>
    <w:rsid w:val="00D75078"/>
    <w:rsid w:val="00D84A50"/>
    <w:rsid w:val="00D87B86"/>
    <w:rsid w:val="00D9189A"/>
    <w:rsid w:val="00D955FD"/>
    <w:rsid w:val="00DE7739"/>
    <w:rsid w:val="00E1602B"/>
    <w:rsid w:val="00E43E82"/>
    <w:rsid w:val="00E866CB"/>
    <w:rsid w:val="00E919FF"/>
    <w:rsid w:val="00EA51A7"/>
    <w:rsid w:val="00ED9526"/>
    <w:rsid w:val="00F1321A"/>
    <w:rsid w:val="00F619A0"/>
    <w:rsid w:val="00F6680E"/>
    <w:rsid w:val="00F82EEC"/>
    <w:rsid w:val="00FA0FB4"/>
    <w:rsid w:val="00FB5695"/>
    <w:rsid w:val="00FC0EA2"/>
    <w:rsid w:val="00FC790A"/>
    <w:rsid w:val="00FD2710"/>
    <w:rsid w:val="00FD5F7E"/>
    <w:rsid w:val="00FD75AF"/>
    <w:rsid w:val="00FE2C78"/>
    <w:rsid w:val="011E5CDE"/>
    <w:rsid w:val="015EEA41"/>
    <w:rsid w:val="01C4818E"/>
    <w:rsid w:val="0224980A"/>
    <w:rsid w:val="02EB3D81"/>
    <w:rsid w:val="02EB92EB"/>
    <w:rsid w:val="0375845C"/>
    <w:rsid w:val="04448A1A"/>
    <w:rsid w:val="049151CA"/>
    <w:rsid w:val="04A354AF"/>
    <w:rsid w:val="055C38CC"/>
    <w:rsid w:val="063227C3"/>
    <w:rsid w:val="06827A9F"/>
    <w:rsid w:val="06B7C22B"/>
    <w:rsid w:val="08023F57"/>
    <w:rsid w:val="080B921E"/>
    <w:rsid w:val="082BE423"/>
    <w:rsid w:val="0A0B8423"/>
    <w:rsid w:val="0A24EA01"/>
    <w:rsid w:val="0B010AC6"/>
    <w:rsid w:val="0B664BE2"/>
    <w:rsid w:val="0BE2E197"/>
    <w:rsid w:val="0C149CA2"/>
    <w:rsid w:val="0CF691B1"/>
    <w:rsid w:val="0D07976E"/>
    <w:rsid w:val="0D29173E"/>
    <w:rsid w:val="0D957D49"/>
    <w:rsid w:val="0EB8EF55"/>
    <w:rsid w:val="0F031B12"/>
    <w:rsid w:val="100D8C92"/>
    <w:rsid w:val="103305D5"/>
    <w:rsid w:val="1060B800"/>
    <w:rsid w:val="10D1C154"/>
    <w:rsid w:val="10FE34F3"/>
    <w:rsid w:val="110EFDD4"/>
    <w:rsid w:val="11181F87"/>
    <w:rsid w:val="1123A705"/>
    <w:rsid w:val="115922F6"/>
    <w:rsid w:val="11596810"/>
    <w:rsid w:val="1176135A"/>
    <w:rsid w:val="11DEACA4"/>
    <w:rsid w:val="11F4B1FB"/>
    <w:rsid w:val="1212476A"/>
    <w:rsid w:val="12E4530A"/>
    <w:rsid w:val="12E88E58"/>
    <w:rsid w:val="12EEAC90"/>
    <w:rsid w:val="137C708D"/>
    <w:rsid w:val="139B2C54"/>
    <w:rsid w:val="14ADB41C"/>
    <w:rsid w:val="157303BE"/>
    <w:rsid w:val="15AB4C28"/>
    <w:rsid w:val="16FBF54C"/>
    <w:rsid w:val="173B8738"/>
    <w:rsid w:val="174102D8"/>
    <w:rsid w:val="1770D3D8"/>
    <w:rsid w:val="17EB99C4"/>
    <w:rsid w:val="18033D9F"/>
    <w:rsid w:val="1867BF21"/>
    <w:rsid w:val="18BF5261"/>
    <w:rsid w:val="18F11CCE"/>
    <w:rsid w:val="19479124"/>
    <w:rsid w:val="1967FCE2"/>
    <w:rsid w:val="1978A357"/>
    <w:rsid w:val="197F7F3D"/>
    <w:rsid w:val="1A417B4B"/>
    <w:rsid w:val="1A93C03A"/>
    <w:rsid w:val="1B056126"/>
    <w:rsid w:val="1C13623B"/>
    <w:rsid w:val="1D25779D"/>
    <w:rsid w:val="1D37D5E0"/>
    <w:rsid w:val="1DCDAE82"/>
    <w:rsid w:val="1E1D1823"/>
    <w:rsid w:val="1EC122C5"/>
    <w:rsid w:val="1F26BADA"/>
    <w:rsid w:val="1FB638D9"/>
    <w:rsid w:val="20BCFCC3"/>
    <w:rsid w:val="20D93625"/>
    <w:rsid w:val="21461405"/>
    <w:rsid w:val="2258CD24"/>
    <w:rsid w:val="22720EF5"/>
    <w:rsid w:val="22B8E3A8"/>
    <w:rsid w:val="22DDF834"/>
    <w:rsid w:val="2315FE4E"/>
    <w:rsid w:val="23624855"/>
    <w:rsid w:val="23633EA4"/>
    <w:rsid w:val="24FF828D"/>
    <w:rsid w:val="250AF763"/>
    <w:rsid w:val="25A99775"/>
    <w:rsid w:val="25FA676A"/>
    <w:rsid w:val="26EBF041"/>
    <w:rsid w:val="2752D5F0"/>
    <w:rsid w:val="27DEC111"/>
    <w:rsid w:val="284AE995"/>
    <w:rsid w:val="299C0933"/>
    <w:rsid w:val="2A08E985"/>
    <w:rsid w:val="2A2E48A7"/>
    <w:rsid w:val="2A80A672"/>
    <w:rsid w:val="2A8A76B2"/>
    <w:rsid w:val="2B0172D5"/>
    <w:rsid w:val="2B8BA057"/>
    <w:rsid w:val="2C264713"/>
    <w:rsid w:val="2C38E836"/>
    <w:rsid w:val="2C9D4336"/>
    <w:rsid w:val="2D330AAD"/>
    <w:rsid w:val="2D3E4913"/>
    <w:rsid w:val="2D7B14E1"/>
    <w:rsid w:val="2D802EFE"/>
    <w:rsid w:val="2DA5920E"/>
    <w:rsid w:val="2DB82355"/>
    <w:rsid w:val="2DD1BFC6"/>
    <w:rsid w:val="2DDBD1DB"/>
    <w:rsid w:val="2FD8A165"/>
    <w:rsid w:val="3005F62B"/>
    <w:rsid w:val="303E57E4"/>
    <w:rsid w:val="306B7B90"/>
    <w:rsid w:val="30BDEF6A"/>
    <w:rsid w:val="31BDECCC"/>
    <w:rsid w:val="31EBEEC0"/>
    <w:rsid w:val="32E3873A"/>
    <w:rsid w:val="32F9E150"/>
    <w:rsid w:val="337A1101"/>
    <w:rsid w:val="3387BF21"/>
    <w:rsid w:val="341DD333"/>
    <w:rsid w:val="3465C76F"/>
    <w:rsid w:val="3467B162"/>
    <w:rsid w:val="34AF925F"/>
    <w:rsid w:val="35315A23"/>
    <w:rsid w:val="365A069D"/>
    <w:rsid w:val="36D408D0"/>
    <w:rsid w:val="381A7ECD"/>
    <w:rsid w:val="382ACEAD"/>
    <w:rsid w:val="3866F351"/>
    <w:rsid w:val="38D0803D"/>
    <w:rsid w:val="396EA14B"/>
    <w:rsid w:val="3981CD4E"/>
    <w:rsid w:val="398515E2"/>
    <w:rsid w:val="3A40D80A"/>
    <w:rsid w:val="3ABCAF30"/>
    <w:rsid w:val="3ACDD730"/>
    <w:rsid w:val="3AF89A7A"/>
    <w:rsid w:val="3B945D6F"/>
    <w:rsid w:val="3B9F0309"/>
    <w:rsid w:val="3BE5D0F0"/>
    <w:rsid w:val="3C879B39"/>
    <w:rsid w:val="3C98425F"/>
    <w:rsid w:val="3CD7456D"/>
    <w:rsid w:val="3D3AD36A"/>
    <w:rsid w:val="3D483695"/>
    <w:rsid w:val="3D9E404E"/>
    <w:rsid w:val="3E3D3918"/>
    <w:rsid w:val="3ED83C69"/>
    <w:rsid w:val="3FB9045E"/>
    <w:rsid w:val="3FD81F4F"/>
    <w:rsid w:val="3FE5C677"/>
    <w:rsid w:val="3FF00C08"/>
    <w:rsid w:val="400C20FA"/>
    <w:rsid w:val="40629366"/>
    <w:rsid w:val="40A24217"/>
    <w:rsid w:val="41AAB690"/>
    <w:rsid w:val="41D01283"/>
    <w:rsid w:val="41F6B4CE"/>
    <w:rsid w:val="4212B263"/>
    <w:rsid w:val="4311A415"/>
    <w:rsid w:val="433B9F8B"/>
    <w:rsid w:val="433F5993"/>
    <w:rsid w:val="4366710F"/>
    <w:rsid w:val="4381F98B"/>
    <w:rsid w:val="4392852F"/>
    <w:rsid w:val="44D7E250"/>
    <w:rsid w:val="4525494F"/>
    <w:rsid w:val="45373EAF"/>
    <w:rsid w:val="4541A0D2"/>
    <w:rsid w:val="4547FE35"/>
    <w:rsid w:val="45F6BC5E"/>
    <w:rsid w:val="46B5DFEA"/>
    <w:rsid w:val="46F9B422"/>
    <w:rsid w:val="476635A1"/>
    <w:rsid w:val="47772E66"/>
    <w:rsid w:val="47A339A1"/>
    <w:rsid w:val="48B39CE2"/>
    <w:rsid w:val="48CC4423"/>
    <w:rsid w:val="4924658A"/>
    <w:rsid w:val="4948D551"/>
    <w:rsid w:val="495C5916"/>
    <w:rsid w:val="4979D791"/>
    <w:rsid w:val="49838F02"/>
    <w:rsid w:val="49A3503C"/>
    <w:rsid w:val="49AEFBC7"/>
    <w:rsid w:val="4AC035EB"/>
    <w:rsid w:val="4BBC13FF"/>
    <w:rsid w:val="4BBE53D9"/>
    <w:rsid w:val="4BD920A0"/>
    <w:rsid w:val="4BDD659B"/>
    <w:rsid w:val="4C28C0BD"/>
    <w:rsid w:val="4C42DDEF"/>
    <w:rsid w:val="4CB2AFDD"/>
    <w:rsid w:val="4CF556BD"/>
    <w:rsid w:val="4D1E5175"/>
    <w:rsid w:val="4D3B682C"/>
    <w:rsid w:val="4D97006D"/>
    <w:rsid w:val="4E85621E"/>
    <w:rsid w:val="4EB88590"/>
    <w:rsid w:val="4EEB9DAA"/>
    <w:rsid w:val="4F32D0CE"/>
    <w:rsid w:val="4F619F8B"/>
    <w:rsid w:val="4F7A7EB1"/>
    <w:rsid w:val="4FF67B7F"/>
    <w:rsid w:val="50185E40"/>
    <w:rsid w:val="5091C4FC"/>
    <w:rsid w:val="50DA9979"/>
    <w:rsid w:val="50ECD176"/>
    <w:rsid w:val="51125C0C"/>
    <w:rsid w:val="518516C2"/>
    <w:rsid w:val="52931F8B"/>
    <w:rsid w:val="53118BBC"/>
    <w:rsid w:val="531D2B83"/>
    <w:rsid w:val="5334E581"/>
    <w:rsid w:val="53B96224"/>
    <w:rsid w:val="53F8A20F"/>
    <w:rsid w:val="54333D58"/>
    <w:rsid w:val="547FAF5F"/>
    <w:rsid w:val="550068A2"/>
    <w:rsid w:val="5514CE33"/>
    <w:rsid w:val="5547C0A5"/>
    <w:rsid w:val="55AE0A9C"/>
    <w:rsid w:val="55E06C69"/>
    <w:rsid w:val="573DE2B3"/>
    <w:rsid w:val="57EDDDA7"/>
    <w:rsid w:val="5835E0F4"/>
    <w:rsid w:val="58826F04"/>
    <w:rsid w:val="58E5AB5E"/>
    <w:rsid w:val="5A2BA037"/>
    <w:rsid w:val="5BD864DF"/>
    <w:rsid w:val="5C780F26"/>
    <w:rsid w:val="5D30D6E4"/>
    <w:rsid w:val="5DDF6D6A"/>
    <w:rsid w:val="5DF1A21D"/>
    <w:rsid w:val="5E0CBA4A"/>
    <w:rsid w:val="5E779DE3"/>
    <w:rsid w:val="5E8B8C41"/>
    <w:rsid w:val="5EA74AE8"/>
    <w:rsid w:val="5F4068CF"/>
    <w:rsid w:val="5F71C968"/>
    <w:rsid w:val="5F989001"/>
    <w:rsid w:val="5F9BFF30"/>
    <w:rsid w:val="600997F2"/>
    <w:rsid w:val="600BF6FC"/>
    <w:rsid w:val="601C3D93"/>
    <w:rsid w:val="61E8E716"/>
    <w:rsid w:val="61ECF040"/>
    <w:rsid w:val="626C9774"/>
    <w:rsid w:val="62B19475"/>
    <w:rsid w:val="62B7E4C7"/>
    <w:rsid w:val="63BEF78E"/>
    <w:rsid w:val="63E4A653"/>
    <w:rsid w:val="6471191C"/>
    <w:rsid w:val="6613E271"/>
    <w:rsid w:val="6655F47F"/>
    <w:rsid w:val="678CF763"/>
    <w:rsid w:val="679D47C1"/>
    <w:rsid w:val="67A3A1E6"/>
    <w:rsid w:val="6853C1BA"/>
    <w:rsid w:val="6921BA41"/>
    <w:rsid w:val="69421E47"/>
    <w:rsid w:val="69833E50"/>
    <w:rsid w:val="69DCDC1E"/>
    <w:rsid w:val="6B670F3A"/>
    <w:rsid w:val="6C2F9691"/>
    <w:rsid w:val="6C9F7973"/>
    <w:rsid w:val="6DFA49D3"/>
    <w:rsid w:val="6E283C93"/>
    <w:rsid w:val="6E3F9912"/>
    <w:rsid w:val="6EABB0CF"/>
    <w:rsid w:val="6EB591F1"/>
    <w:rsid w:val="6EC1A868"/>
    <w:rsid w:val="6EEA35B3"/>
    <w:rsid w:val="6F9ECA7D"/>
    <w:rsid w:val="6FF85A08"/>
    <w:rsid w:val="701E20F8"/>
    <w:rsid w:val="70B67F72"/>
    <w:rsid w:val="7133D9A9"/>
    <w:rsid w:val="721FAF16"/>
    <w:rsid w:val="72A47F71"/>
    <w:rsid w:val="73292477"/>
    <w:rsid w:val="73DE6E0E"/>
    <w:rsid w:val="74B778A9"/>
    <w:rsid w:val="7640CC10"/>
    <w:rsid w:val="76D2ED35"/>
    <w:rsid w:val="76E8ECAF"/>
    <w:rsid w:val="7701B920"/>
    <w:rsid w:val="7760D9CC"/>
    <w:rsid w:val="78EEBB0B"/>
    <w:rsid w:val="78F4428E"/>
    <w:rsid w:val="7A8ACCB2"/>
    <w:rsid w:val="7AD92D9E"/>
    <w:rsid w:val="7AFD062C"/>
    <w:rsid w:val="7B282EAE"/>
    <w:rsid w:val="7B2D78C1"/>
    <w:rsid w:val="7BBA4ABC"/>
    <w:rsid w:val="7CF6DA3F"/>
    <w:rsid w:val="7CFF6EFC"/>
    <w:rsid w:val="7E307760"/>
    <w:rsid w:val="7EA1DDE2"/>
    <w:rsid w:val="7F2B7B97"/>
    <w:rsid w:val="7F5520A3"/>
    <w:rsid w:val="7FC31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msonormal"/>
    <w:basedOn w:val="Normal"/>
    <w:rsid w:val="004140C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921068827">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703358486">
      <w:bodyDiv w:val="1"/>
      <w:marLeft w:val="0"/>
      <w:marRight w:val="0"/>
      <w:marTop w:val="0"/>
      <w:marBottom w:val="0"/>
      <w:divBdr>
        <w:top w:val="none" w:sz="0" w:space="0" w:color="auto"/>
        <w:left w:val="none" w:sz="0" w:space="0" w:color="auto"/>
        <w:bottom w:val="none" w:sz="0" w:space="0" w:color="auto"/>
        <w:right w:val="none" w:sz="0" w:space="0" w:color="auto"/>
      </w:divBdr>
    </w:div>
    <w:div w:id="1812209141">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094099-67B1-465E-8B5E-DC8B0522C2C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4.xml><?xml version="1.0" encoding="utf-8"?>
<ds:datastoreItem xmlns:ds="http://schemas.openxmlformats.org/officeDocument/2006/customXml" ds:itemID="{3BEE7582-F65C-4BD8-B188-0B54224DF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801</Words>
  <Characters>4570</Characters>
  <Application>Microsoft Office Word</Application>
  <DocSecurity>0</DocSecurity>
  <Lines>38</Lines>
  <Paragraphs>10</Paragraphs>
  <ScaleCrop>false</ScaleCrop>
  <Company/>
  <LinksUpToDate>false</LinksUpToDate>
  <CharactersWithSpaces>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cp:lastModifiedBy>
  <cp:revision>5</cp:revision>
  <cp:lastPrinted>2023-06-14T09:17:00Z</cp:lastPrinted>
  <dcterms:created xsi:type="dcterms:W3CDTF">2024-05-01T10:11:00Z</dcterms:created>
  <dcterms:modified xsi:type="dcterms:W3CDTF">2024-05-01T10:20:00Z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